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  <w:bookmarkStart w:id="0" w:name="_Toc298753744"/>
      <w:bookmarkStart w:id="1" w:name="hassane"/>
      <w:bookmarkStart w:id="2" w:name="_GoBack"/>
      <w:bookmarkEnd w:id="2"/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E72784" w:rsidRPr="00C1552E" w:rsidRDefault="00E72784" w:rsidP="006C516A">
      <w:pPr>
        <w:pStyle w:val="Titre2"/>
        <w:numPr>
          <w:ilvl w:val="0"/>
          <w:numId w:val="31"/>
        </w:num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bookmarkStart w:id="3" w:name="_Toc461528561"/>
      <w:bookmarkStart w:id="4" w:name="_Toc494722274"/>
      <w:bookmarkStart w:id="5" w:name="_Toc494969352"/>
      <w:bookmarkStart w:id="6" w:name="hassane1"/>
      <w:r w:rsidRPr="00C1552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Modèles d’Avis d’Appel d’Offres Ouvert – Cas sans pré qualification</w:t>
      </w:r>
      <w:bookmarkEnd w:id="3"/>
      <w:bookmarkEnd w:id="4"/>
      <w:bookmarkEnd w:id="5"/>
    </w:p>
    <w:p w:rsidR="00E72784" w:rsidRDefault="00E72784" w:rsidP="00E72784">
      <w:pPr>
        <w:spacing w:line="360" w:lineRule="auto"/>
      </w:pPr>
    </w:p>
    <w:p w:rsidR="009C6CDA" w:rsidRPr="000F1568" w:rsidRDefault="009C6CDA" w:rsidP="00E72784">
      <w:pPr>
        <w:spacing w:line="360" w:lineRule="auto"/>
      </w:pPr>
    </w:p>
    <w:p w:rsidR="00E72784" w:rsidRPr="00852064" w:rsidRDefault="00E72784" w:rsidP="00E72784">
      <w:pPr>
        <w:spacing w:line="360" w:lineRule="auto"/>
        <w:jc w:val="center"/>
        <w:rPr>
          <w:b/>
          <w:sz w:val="40"/>
          <w:szCs w:val="40"/>
        </w:rPr>
      </w:pPr>
      <w:r w:rsidRPr="00852064">
        <w:rPr>
          <w:b/>
          <w:sz w:val="40"/>
          <w:szCs w:val="40"/>
        </w:rPr>
        <w:t>Avis d’Appel d’Offres Ouvert (AAOO)</w:t>
      </w:r>
    </w:p>
    <w:p w:rsidR="00E72784" w:rsidRPr="000F1568" w:rsidRDefault="00E72784" w:rsidP="00E72784">
      <w:pPr>
        <w:spacing w:line="360" w:lineRule="auto"/>
        <w:jc w:val="center"/>
        <w:rPr>
          <w:b/>
          <w:bCs/>
          <w:i/>
          <w:iCs/>
        </w:rPr>
      </w:pPr>
    </w:p>
    <w:p w:rsidR="00E72784" w:rsidRPr="008838CA" w:rsidRDefault="008838CA" w:rsidP="00E72784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8838CA">
        <w:rPr>
          <w:b/>
          <w:bCs/>
          <w:i/>
          <w:iCs/>
          <w:sz w:val="28"/>
          <w:szCs w:val="28"/>
        </w:rPr>
        <w:t>Université des Sciences, des Techniques et des Technologies de Bamako</w:t>
      </w:r>
      <w:r w:rsidR="00166DEE">
        <w:rPr>
          <w:b/>
          <w:bCs/>
          <w:i/>
          <w:iCs/>
          <w:sz w:val="28"/>
          <w:szCs w:val="28"/>
        </w:rPr>
        <w:t xml:space="preserve"> (USTTB)</w:t>
      </w:r>
    </w:p>
    <w:p w:rsidR="00E72784" w:rsidRPr="000F1568" w:rsidRDefault="00E72784" w:rsidP="00E72784">
      <w:pPr>
        <w:spacing w:line="360" w:lineRule="auto"/>
        <w:jc w:val="center"/>
        <w:rPr>
          <w:b/>
          <w:bCs/>
          <w:i/>
          <w:iCs/>
        </w:rPr>
      </w:pPr>
    </w:p>
    <w:p w:rsidR="00AE0243" w:rsidRPr="00AD2C8D" w:rsidRDefault="008838CA" w:rsidP="00AE0243">
      <w:pPr>
        <w:spacing w:line="360" w:lineRule="auto"/>
        <w:jc w:val="center"/>
        <w:rPr>
          <w:rFonts w:ascii="Bernard MT Condensed" w:hAnsi="Bernard MT Condensed" w:cs="Verdana"/>
          <w:bCs/>
          <w:sz w:val="44"/>
          <w:szCs w:val="44"/>
          <w:lang w:val="en-GB"/>
        </w:rPr>
      </w:pPr>
      <w:proofErr w:type="spellStart"/>
      <w:r w:rsidRPr="00AD2C8D">
        <w:rPr>
          <w:rFonts w:ascii="Bernard MT Condensed" w:hAnsi="Bernard MT Condensed" w:cs="Verdana"/>
          <w:bCs/>
          <w:sz w:val="44"/>
          <w:szCs w:val="44"/>
          <w:lang w:val="en-GB"/>
        </w:rPr>
        <w:t>Numéro</w:t>
      </w:r>
      <w:proofErr w:type="spellEnd"/>
      <w:r w:rsidRPr="00AD2C8D">
        <w:rPr>
          <w:rFonts w:ascii="Bernard MT Condensed" w:hAnsi="Bernard MT Condensed" w:cs="Verdana"/>
          <w:bCs/>
          <w:sz w:val="44"/>
          <w:szCs w:val="44"/>
          <w:lang w:val="en-GB"/>
        </w:rPr>
        <w:t xml:space="preserve"> SIGMAP: </w:t>
      </w:r>
      <w:r w:rsidR="00AD2C8D" w:rsidRPr="00AD2C8D">
        <w:rPr>
          <w:rFonts w:ascii="Bernard MT Condensed" w:hAnsi="Bernard MT Condensed" w:cs="Verdana"/>
          <w:bCs/>
          <w:sz w:val="44"/>
          <w:szCs w:val="44"/>
          <w:lang w:val="en-GB"/>
        </w:rPr>
        <w:t>01/SF-DMA/S-2024</w:t>
      </w:r>
    </w:p>
    <w:p w:rsidR="009C6CDA" w:rsidRPr="009C6CDA" w:rsidRDefault="00E72784" w:rsidP="00276667">
      <w:pPr>
        <w:spacing w:line="360" w:lineRule="auto"/>
        <w:jc w:val="center"/>
        <w:rPr>
          <w:i/>
          <w:iCs/>
        </w:rPr>
      </w:pPr>
      <w:r w:rsidRPr="000F1568">
        <w:t xml:space="preserve">Cet Avis d’appel d’offres fait suite à l’Avis Général de Passation des Marchés  paru dans </w:t>
      </w:r>
      <w:r w:rsidR="00166DEE">
        <w:rPr>
          <w:i/>
          <w:iCs/>
        </w:rPr>
        <w:t>le journal Essor</w:t>
      </w:r>
      <w:r w:rsidR="00FA5C3E">
        <w:rPr>
          <w:i/>
          <w:iCs/>
        </w:rPr>
        <w:t xml:space="preserve"> N°</w:t>
      </w:r>
      <w:r w:rsidR="00DF6CD1">
        <w:rPr>
          <w:i/>
          <w:iCs/>
        </w:rPr>
        <w:t>20056 du Jeudi 11 Janvier 2024</w:t>
      </w:r>
    </w:p>
    <w:p w:rsidR="00E72784" w:rsidRPr="000F1568" w:rsidRDefault="00166DEE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>
        <w:t xml:space="preserve">L’USTTB </w:t>
      </w:r>
      <w:r w:rsidR="00E72784" w:rsidRPr="000F1568">
        <w:rPr>
          <w:iCs/>
        </w:rPr>
        <w:t>dispose de</w:t>
      </w:r>
      <w:r>
        <w:rPr>
          <w:iCs/>
        </w:rPr>
        <w:t xml:space="preserve"> </w:t>
      </w:r>
      <w:r w:rsidR="00E72784" w:rsidRPr="000F1568">
        <w:t>fonds sur le budget de l’État, afin de financer</w:t>
      </w:r>
      <w:r w:rsidR="00E72784" w:rsidRPr="000F1568">
        <w:rPr>
          <w:i/>
          <w:iCs/>
        </w:rPr>
        <w:t xml:space="preserve"> </w:t>
      </w:r>
      <w:r>
        <w:rPr>
          <w:i/>
          <w:iCs/>
        </w:rPr>
        <w:t>une composante du programme 2.045</w:t>
      </w:r>
      <w:r w:rsidR="00E72784" w:rsidRPr="000F1568">
        <w:rPr>
          <w:i/>
          <w:iCs/>
        </w:rPr>
        <w:t>,</w:t>
      </w:r>
      <w:r w:rsidR="00E72784" w:rsidRPr="000F1568">
        <w:t xml:space="preserve"> et à l’intention d’utiliser une partie de ces fonds pour effectuer des paiements au titre du Marché</w:t>
      </w:r>
      <w:r>
        <w:t xml:space="preserve"> relatif au Gardiennage et au Nettoyage des Structures </w:t>
      </w:r>
      <w:r w:rsidR="00F746E2">
        <w:t>de l’USTTB</w:t>
      </w:r>
      <w:r w:rsidR="00E72784" w:rsidRPr="000F1568">
        <w:rPr>
          <w:i/>
          <w:iCs/>
        </w:rPr>
        <w:t>.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</w:t>
      </w:r>
      <w:r w:rsidR="00F746E2">
        <w:t>’USTTB</w:t>
      </w:r>
      <w:r w:rsidRPr="000F1568">
        <w:t xml:space="preserve"> sollicite des offres fermées de la part de candidats éligibles et répondant aux qualifications requises pour la prestation des services suivants : </w:t>
      </w:r>
      <w:r w:rsidR="004A7BD4">
        <w:rPr>
          <w:i/>
          <w:iCs/>
        </w:rPr>
        <w:t>Gardiennage et Nettoyage des Structures de l’USTTB</w:t>
      </w:r>
      <w:r w:rsidRPr="000F1568">
        <w:t xml:space="preserve">. 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lastRenderedPageBreak/>
        <w:t xml:space="preserve">La passation du Marché sera conduite par Appel d’offres ouvert tel que défini dans le Code des Marchés publics à l’article 50 et ouvert à tous les candidats éligibles. 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 xml:space="preserve">Les candidats intéressés peuvent obtenir des informations auprès </w:t>
      </w:r>
      <w:r w:rsidR="004220BA">
        <w:t xml:space="preserve">du </w:t>
      </w:r>
      <w:r w:rsidR="004220BA" w:rsidRPr="009152D4">
        <w:rPr>
          <w:rFonts w:ascii="Arial" w:hAnsi="Arial" w:cs="Arial"/>
          <w:b/>
        </w:rPr>
        <w:t>Chef de service des Finances de l’USTTB</w:t>
      </w:r>
      <w:r w:rsidR="004220BA" w:rsidRPr="009152D4">
        <w:rPr>
          <w:rFonts w:ascii="Arial" w:hAnsi="Arial" w:cs="Arial"/>
          <w:b/>
          <w:color w:val="000000"/>
        </w:rPr>
        <w:t xml:space="preserve">  sis à Hamdallaye ACI 2000 rue 405 por</w:t>
      </w:r>
      <w:r w:rsidR="004220BA">
        <w:rPr>
          <w:rFonts w:ascii="Arial" w:hAnsi="Arial" w:cs="Arial"/>
          <w:b/>
          <w:color w:val="000000"/>
        </w:rPr>
        <w:t xml:space="preserve">te 359 TEL : (0023) 20 29 04 07 </w:t>
      </w:r>
      <w:r w:rsidR="004220BA" w:rsidRPr="00284D75">
        <w:t>et prendre connaissance des documents d’Appel d’offres à l’adresse mentionnée ci-après</w:t>
      </w:r>
      <w:r w:rsidR="004220BA">
        <w:t xml:space="preserve"> : </w:t>
      </w:r>
      <w:r w:rsidR="004220BA" w:rsidRPr="009152D4">
        <w:rPr>
          <w:sz w:val="23"/>
          <w:szCs w:val="23"/>
        </w:rPr>
        <w:t>Division du Matériel et des Approvisionnements du Rectorat</w:t>
      </w:r>
      <w:r w:rsidR="004220BA">
        <w:t>, tous les jours ouvrables conformément aux horaires suivantes : du lundi au jeudi de 07heures 30 min à 16 heures et le vendredi 07h30min à 12h30min et de 14heures à 17heures 30min</w:t>
      </w:r>
      <w:r w:rsidRPr="000F1568">
        <w:t>.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exigences en matière de qualifications sont : Voir le</w:t>
      </w:r>
      <w:r>
        <w:t>s</w:t>
      </w:r>
      <w:r w:rsidRPr="000F1568">
        <w:t xml:space="preserve"> DPAO pour les informations détaillées. </w:t>
      </w:r>
    </w:p>
    <w:p w:rsidR="009C6CDA" w:rsidRP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candidats intéressés peuvent consulter gratuitement le dossier d’Appel d’offres complet ou le retirer à titre onéreux contre paiement</w:t>
      </w:r>
      <w:r w:rsidRPr="000F1568">
        <w:rPr>
          <w:vertAlign w:val="superscript"/>
        </w:rPr>
        <w:footnoteReference w:id="1"/>
      </w:r>
      <w:r w:rsidRPr="000F1568">
        <w:t xml:space="preserve"> d’une somme non remboursable de </w:t>
      </w:r>
      <w:r w:rsidR="004220BA" w:rsidRPr="00213AE0">
        <w:rPr>
          <w:b/>
          <w:i/>
          <w:iCs/>
        </w:rPr>
        <w:t>100 000 FCFA</w:t>
      </w:r>
      <w:r w:rsidRPr="009C6CDA">
        <w:rPr>
          <w:i/>
          <w:iCs/>
        </w:rPr>
        <w:t xml:space="preserve"> </w:t>
      </w:r>
      <w:r w:rsidR="00AE07A5">
        <w:t>auprès du régisseur des recettes du Rectorat</w:t>
      </w:r>
      <w:r w:rsidRPr="009C6CDA">
        <w:rPr>
          <w:i/>
          <w:iCs/>
        </w:rPr>
        <w:t xml:space="preserve">. </w:t>
      </w:r>
      <w:r w:rsidRPr="000F1568">
        <w:t xml:space="preserve">La méthode de paiement sera </w:t>
      </w:r>
      <w:r w:rsidR="00AE07A5">
        <w:rPr>
          <w:i/>
          <w:iCs/>
        </w:rPr>
        <w:t>au comptant</w:t>
      </w:r>
      <w:r w:rsidRPr="009C6CDA">
        <w:rPr>
          <w:i/>
          <w:iCs/>
        </w:rPr>
        <w:t>.</w:t>
      </w:r>
      <w:r w:rsidRPr="000F1568">
        <w:t xml:space="preserve"> Le Dossier d’Appel d’offres sera </w:t>
      </w:r>
      <w:r w:rsidR="00AE07A5">
        <w:t>remis directement après paiement</w:t>
      </w:r>
      <w:r w:rsidRPr="009C6CDA">
        <w:rPr>
          <w:i/>
          <w:iCs/>
        </w:rPr>
        <w:t>.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offres devront être soumises à l’adresse ci-après</w:t>
      </w:r>
      <w:r w:rsidR="00AE07A5">
        <w:t xml:space="preserve"> : </w:t>
      </w:r>
      <w:r w:rsidR="00AE07A5" w:rsidRPr="00AE07A5">
        <w:rPr>
          <w:b/>
        </w:rPr>
        <w:t>Rectorat USTTB</w:t>
      </w:r>
      <w:r w:rsidRPr="000F1568">
        <w:t xml:space="preserve"> </w:t>
      </w:r>
      <w:r w:rsidR="00AE07A5" w:rsidRPr="009152D4">
        <w:rPr>
          <w:rFonts w:ascii="Arial" w:hAnsi="Arial" w:cs="Arial"/>
          <w:b/>
          <w:color w:val="000000"/>
        </w:rPr>
        <w:t>sis à Hamdallaye ACI 2000 rue 405 por</w:t>
      </w:r>
      <w:r w:rsidR="00AE07A5">
        <w:rPr>
          <w:rFonts w:ascii="Arial" w:hAnsi="Arial" w:cs="Arial"/>
          <w:b/>
          <w:color w:val="000000"/>
        </w:rPr>
        <w:t xml:space="preserve">te 359 TEL : (0023) 20 29 04 07 </w:t>
      </w:r>
      <w:r w:rsidRPr="000F1568">
        <w:t xml:space="preserve">au plus tard </w:t>
      </w:r>
      <w:r w:rsidR="00EA3209">
        <w:rPr>
          <w:b/>
        </w:rPr>
        <w:t>le vendredi, 26 janvier 2024</w:t>
      </w:r>
      <w:r w:rsidRPr="000F1568">
        <w:t xml:space="preserve">. Les offres remises en retard ne seront pas acceptées. </w:t>
      </w:r>
    </w:p>
    <w:p w:rsidR="009C6CDA" w:rsidRPr="009C6CDA" w:rsidRDefault="009C6CDA" w:rsidP="001B4FBE">
      <w:pPr>
        <w:pStyle w:val="Paragraphedeliste"/>
        <w:spacing w:before="120" w:after="120" w:line="360" w:lineRule="auto"/>
        <w:contextualSpacing w:val="0"/>
        <w:jc w:val="both"/>
      </w:pPr>
      <w:r w:rsidRPr="000F1568">
        <w:t xml:space="preserve">Les offres doivent comprendre </w:t>
      </w:r>
      <w:r w:rsidRPr="009C6CDA">
        <w:rPr>
          <w:iCs/>
        </w:rPr>
        <w:t>une garantie de soumission</w:t>
      </w:r>
      <w:r w:rsidRPr="000F1568">
        <w:t xml:space="preserve">, d’un montant </w:t>
      </w:r>
      <w:r w:rsidRPr="00213AE0">
        <w:rPr>
          <w:b/>
        </w:rPr>
        <w:t>d</w:t>
      </w:r>
      <w:r w:rsidR="00AE07A5" w:rsidRPr="00213AE0">
        <w:rPr>
          <w:b/>
        </w:rPr>
        <w:t>’un million</w:t>
      </w:r>
      <w:r w:rsidR="00213AE0">
        <w:rPr>
          <w:b/>
        </w:rPr>
        <w:t xml:space="preserve"> (1 000 000)</w:t>
      </w:r>
      <w:r w:rsidR="00AE07A5" w:rsidRPr="00213AE0">
        <w:rPr>
          <w:b/>
        </w:rPr>
        <w:t xml:space="preserve"> de Francs FCA</w:t>
      </w:r>
      <w:r w:rsidR="00AE07A5">
        <w:t xml:space="preserve"> </w:t>
      </w:r>
      <w:r w:rsidR="00AE07A5" w:rsidRPr="00213AE0">
        <w:rPr>
          <w:b/>
        </w:rPr>
        <w:t>par l</w:t>
      </w:r>
      <w:r w:rsidR="00213AE0" w:rsidRPr="00213AE0">
        <w:rPr>
          <w:b/>
        </w:rPr>
        <w:t>ot</w:t>
      </w:r>
      <w:r w:rsidRPr="009C6CDA">
        <w:rPr>
          <w:i/>
          <w:iCs/>
        </w:rPr>
        <w:t xml:space="preserve"> conformément à l’article 69 du Code des marchés publics.  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jc w:val="both"/>
      </w:pPr>
      <w:r w:rsidRPr="009C6CDA">
        <w:rPr>
          <w:iCs/>
        </w:rPr>
        <w:t xml:space="preserve">Le montant de la garantie de soumission </w:t>
      </w:r>
      <w:r w:rsidR="00A46B0D" w:rsidRPr="009C6CDA">
        <w:rPr>
          <w:iCs/>
        </w:rPr>
        <w:t xml:space="preserve">est </w:t>
      </w:r>
      <w:r w:rsidR="00A46B0D" w:rsidRPr="000F1568">
        <w:t>compris</w:t>
      </w:r>
      <w:r w:rsidRPr="000F1568">
        <w:t xml:space="preserve"> entre un (1) et trois (3) pour cent du montant prévisionnel du marché conformément à l’article 69.1 du Code des marchés publics.</w:t>
      </w:r>
    </w:p>
    <w:p w:rsidR="009C6CDA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Soumissionnaires</w:t>
      </w:r>
      <w:r w:rsidR="001C5BBA">
        <w:t xml:space="preserve"> </w:t>
      </w:r>
      <w:r w:rsidRPr="000F1568">
        <w:t>resteront engagés par leur offre pendant une période de</w:t>
      </w:r>
      <w:r w:rsidRPr="009C6CDA">
        <w:rPr>
          <w:i/>
        </w:rPr>
        <w:t xml:space="preserve"> </w:t>
      </w:r>
      <w:r w:rsidR="001C5BBA">
        <w:rPr>
          <w:i/>
        </w:rPr>
        <w:t>90 jours</w:t>
      </w:r>
      <w:r w:rsidRPr="000F1568">
        <w:t xml:space="preserve"> à compter de la date limite du dépôt des offres comme spécifié au point 19.1 des IC et au</w:t>
      </w:r>
      <w:r>
        <w:t>x</w:t>
      </w:r>
      <w:r w:rsidRPr="000F1568">
        <w:t xml:space="preserve"> DPAO.</w:t>
      </w:r>
    </w:p>
    <w:p w:rsidR="009C6CDA" w:rsidRPr="00B822A8" w:rsidRDefault="009C6CDA" w:rsidP="006C516A">
      <w:pPr>
        <w:pStyle w:val="Paragraphedeliste"/>
        <w:numPr>
          <w:ilvl w:val="0"/>
          <w:numId w:val="1"/>
        </w:numPr>
        <w:spacing w:before="120" w:after="120" w:line="360" w:lineRule="auto"/>
        <w:ind w:left="714" w:hanging="357"/>
        <w:contextualSpacing w:val="0"/>
        <w:jc w:val="both"/>
      </w:pPr>
      <w:r w:rsidRPr="000F1568">
        <w:t>Les offres seront ouvertes en présence des représentants des soumissionnaires qui souhaitent ass</w:t>
      </w:r>
      <w:r w:rsidR="001C5BBA">
        <w:t xml:space="preserve">ister à l’ouverture des plis </w:t>
      </w:r>
      <w:r w:rsidR="00C44E57" w:rsidRPr="00B822A8">
        <w:t xml:space="preserve">le </w:t>
      </w:r>
      <w:r w:rsidR="00B822A8" w:rsidRPr="00B822A8">
        <w:t>vendredi, 24</w:t>
      </w:r>
      <w:r w:rsidR="00C44E57" w:rsidRPr="00B822A8">
        <w:rPr>
          <w:b/>
        </w:rPr>
        <w:t xml:space="preserve"> </w:t>
      </w:r>
      <w:r w:rsidR="00B822A8" w:rsidRPr="00B822A8">
        <w:rPr>
          <w:b/>
        </w:rPr>
        <w:t>J</w:t>
      </w:r>
      <w:r w:rsidR="00F013F0" w:rsidRPr="00B822A8">
        <w:rPr>
          <w:b/>
        </w:rPr>
        <w:t>anvier</w:t>
      </w:r>
      <w:r w:rsidR="00C44E57" w:rsidRPr="00B822A8">
        <w:rPr>
          <w:b/>
        </w:rPr>
        <w:t xml:space="preserve"> 202</w:t>
      </w:r>
      <w:r w:rsidR="00F013F0" w:rsidRPr="00B822A8">
        <w:rPr>
          <w:b/>
        </w:rPr>
        <w:t>4</w:t>
      </w:r>
      <w:r w:rsidRPr="00B822A8">
        <w:rPr>
          <w:b/>
        </w:rPr>
        <w:t xml:space="preserve"> à </w:t>
      </w:r>
      <w:r w:rsidR="001C5BBA" w:rsidRPr="00B822A8">
        <w:rPr>
          <w:b/>
          <w:i/>
        </w:rPr>
        <w:t>10heures</w:t>
      </w:r>
      <w:r w:rsidR="001C5BBA" w:rsidRPr="00B822A8">
        <w:rPr>
          <w:i/>
        </w:rPr>
        <w:t>.</w:t>
      </w:r>
    </w:p>
    <w:p w:rsidR="00476F99" w:rsidRPr="000F1568" w:rsidRDefault="00476F99" w:rsidP="00476F99">
      <w:pPr>
        <w:pStyle w:val="Paragraphedeliste"/>
        <w:spacing w:before="120" w:after="120" w:line="360" w:lineRule="auto"/>
        <w:ind w:left="714"/>
        <w:contextualSpacing w:val="0"/>
        <w:jc w:val="both"/>
      </w:pPr>
    </w:p>
    <w:p w:rsidR="00476F99" w:rsidRPr="00476F99" w:rsidRDefault="00476F99" w:rsidP="00476F99">
      <w:pPr>
        <w:jc w:val="both"/>
        <w:rPr>
          <w:szCs w:val="24"/>
        </w:rPr>
      </w:pPr>
    </w:p>
    <w:p w:rsidR="009C6CDA" w:rsidRPr="000F1568" w:rsidRDefault="009C6CDA" w:rsidP="009C6CDA">
      <w:pPr>
        <w:spacing w:line="360" w:lineRule="auto"/>
        <w:rPr>
          <w:i/>
          <w:sz w:val="20"/>
        </w:rPr>
      </w:pPr>
    </w:p>
    <w:p w:rsidR="009C6CDA" w:rsidRPr="000F1568" w:rsidRDefault="009C6CDA" w:rsidP="009C6CDA">
      <w:pPr>
        <w:spacing w:line="360" w:lineRule="auto"/>
        <w:rPr>
          <w:i/>
          <w:sz w:val="20"/>
        </w:rPr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9C6CDA" w:rsidRDefault="009C6CDA" w:rsidP="009C6CDA">
      <w:pPr>
        <w:tabs>
          <w:tab w:val="left" w:pos="3825"/>
        </w:tabs>
      </w:pPr>
    </w:p>
    <w:p w:rsidR="00E72784" w:rsidRDefault="00E72784" w:rsidP="00775A7F">
      <w:pPr>
        <w:tabs>
          <w:tab w:val="left" w:pos="-720"/>
          <w:tab w:val="left" w:pos="0"/>
        </w:tabs>
        <w:ind w:left="720" w:hanging="720"/>
        <w:jc w:val="both"/>
      </w:pPr>
    </w:p>
    <w:p w:rsidR="00775A7F" w:rsidRDefault="00775A7F" w:rsidP="00775A7F">
      <w:pPr>
        <w:tabs>
          <w:tab w:val="left" w:pos="-720"/>
          <w:tab w:val="left" w:pos="0"/>
        </w:tabs>
        <w:ind w:left="720" w:hanging="720"/>
        <w:jc w:val="both"/>
      </w:pPr>
    </w:p>
    <w:bookmarkEnd w:id="0"/>
    <w:bookmarkEnd w:id="1"/>
    <w:bookmarkEnd w:id="6"/>
    <w:p w:rsidR="00775A7F" w:rsidRPr="00992B0C" w:rsidRDefault="00775A7F" w:rsidP="00775A7F">
      <w:pPr>
        <w:tabs>
          <w:tab w:val="left" w:pos="-720"/>
          <w:tab w:val="left" w:pos="0"/>
        </w:tabs>
        <w:ind w:left="720" w:hanging="720"/>
        <w:jc w:val="both"/>
        <w:rPr>
          <w:spacing w:val="-3"/>
        </w:rPr>
      </w:pPr>
    </w:p>
    <w:sectPr w:rsidR="00775A7F" w:rsidRPr="00992B0C" w:rsidSect="00545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B0A" w:rsidRDefault="00864B0A" w:rsidP="00775A7F">
      <w:r>
        <w:separator/>
      </w:r>
    </w:p>
  </w:endnote>
  <w:endnote w:type="continuationSeparator" w:id="0">
    <w:p w:rsidR="00864B0A" w:rsidRDefault="00864B0A" w:rsidP="0077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03" w:rsidRDefault="00353D03" w:rsidP="00225C7F">
    <w:pPr>
      <w:ind w:right="360" w:firstLine="360"/>
      <w:jc w:val="both"/>
      <w:outlineLvl w:val="0"/>
      <w:rPr>
        <w:rFonts w:ascii="Arial" w:hAnsi="Arial" w:cs="Arial"/>
        <w:spacing w:val="-3"/>
      </w:rPr>
    </w:pPr>
    <w:r w:rsidRPr="000B61DC">
      <w:rPr>
        <w:rFonts w:ascii="Arial" w:hAnsi="Arial" w:cs="Arial"/>
        <w:spacing w:val="-3"/>
      </w:rPr>
      <w:t>__________________________________</w:t>
    </w:r>
    <w:r>
      <w:rPr>
        <w:rFonts w:ascii="Arial" w:hAnsi="Arial" w:cs="Arial"/>
        <w:spacing w:val="-3"/>
      </w:rPr>
      <w:t>____________________________</w:t>
    </w:r>
  </w:p>
  <w:p w:rsidR="00353D03" w:rsidRPr="00977142" w:rsidRDefault="00353D03" w:rsidP="00225C7F">
    <w:pPr>
      <w:ind w:right="360" w:firstLine="360"/>
      <w:jc w:val="both"/>
      <w:outlineLvl w:val="0"/>
      <w:rPr>
        <w:rFonts w:ascii="Arial" w:hAnsi="Arial" w:cs="Arial"/>
        <w:spacing w:val="-3"/>
        <w:sz w:val="8"/>
        <w:szCs w:val="8"/>
      </w:rPr>
    </w:pPr>
  </w:p>
  <w:p w:rsidR="00353D03" w:rsidRPr="000B61DC" w:rsidRDefault="00353D03" w:rsidP="00225C7F">
    <w:pPr>
      <w:jc w:val="center"/>
      <w:outlineLvl w:val="0"/>
      <w:rPr>
        <w:rFonts w:ascii="Arial" w:hAnsi="Arial" w:cs="Arial"/>
        <w:sz w:val="16"/>
        <w:szCs w:val="16"/>
      </w:rPr>
    </w:pPr>
    <w:r w:rsidRPr="000B61DC">
      <w:rPr>
        <w:rFonts w:ascii="Arial" w:hAnsi="Arial" w:cs="Arial"/>
        <w:sz w:val="16"/>
        <w:szCs w:val="16"/>
      </w:rPr>
      <w:t>380, Av du Professeur Joseph K</w:t>
    </w:r>
    <w:r>
      <w:rPr>
        <w:rFonts w:ascii="Arial" w:hAnsi="Arial" w:cs="Arial"/>
        <w:sz w:val="16"/>
        <w:szCs w:val="16"/>
      </w:rPr>
      <w:t xml:space="preserve">I ZERBO - </w:t>
    </w:r>
    <w:r w:rsidRPr="000B61DC">
      <w:rPr>
        <w:rFonts w:ascii="Arial" w:hAnsi="Arial" w:cs="Arial"/>
        <w:sz w:val="16"/>
        <w:szCs w:val="16"/>
      </w:rPr>
      <w:t xml:space="preserve">01 BP 543 Ouagadougou 01 -  Burkina Faso - Tél : (226) 50 31 88 73 à 76 – </w:t>
    </w:r>
  </w:p>
  <w:p w:rsidR="00353D03" w:rsidRPr="00F20ED0" w:rsidRDefault="00353D03" w:rsidP="00225C7F">
    <w:pPr>
      <w:jc w:val="center"/>
      <w:outlineLvl w:val="0"/>
      <w:rPr>
        <w:rFonts w:ascii="Arial" w:hAnsi="Arial"/>
        <w:b/>
        <w:u w:val="single"/>
      </w:rPr>
    </w:pPr>
    <w:r w:rsidRPr="000B61DC">
      <w:rPr>
        <w:rFonts w:ascii="Arial" w:hAnsi="Arial" w:cs="Arial"/>
        <w:sz w:val="16"/>
        <w:szCs w:val="16"/>
      </w:rPr>
      <w:t xml:space="preserve">Fax : (226) 50 31 88 72 Email : </w:t>
    </w:r>
    <w:hyperlink r:id="rId1" w:history="1">
      <w:r w:rsidRPr="000B61DC">
        <w:rPr>
          <w:rStyle w:val="Lienhypertexte"/>
          <w:rFonts w:ascii="Arial" w:hAnsi="Arial" w:cs="Arial"/>
          <w:sz w:val="16"/>
          <w:szCs w:val="16"/>
        </w:rPr>
        <w:t>commission@uemoa.int</w:t>
      </w:r>
    </w:hyperlink>
    <w:r w:rsidRPr="000B61DC">
      <w:rPr>
        <w:rFonts w:ascii="Arial" w:hAnsi="Arial" w:cs="Arial"/>
        <w:sz w:val="16"/>
        <w:szCs w:val="16"/>
      </w:rPr>
      <w:t xml:space="preserve"> - Sites Internet : </w:t>
    </w:r>
    <w:hyperlink r:id="rId2" w:history="1">
      <w:r w:rsidRPr="000B61DC">
        <w:rPr>
          <w:rStyle w:val="Lienhypertexte"/>
          <w:rFonts w:ascii="Arial" w:hAnsi="Arial" w:cs="Arial"/>
          <w:sz w:val="16"/>
          <w:szCs w:val="16"/>
        </w:rPr>
        <w:t>www.uemoa.int</w:t>
      </w:r>
    </w:hyperlink>
    <w:r w:rsidRPr="000B61DC">
      <w:rPr>
        <w:rFonts w:ascii="Arial" w:hAnsi="Arial" w:cs="Arial"/>
        <w:sz w:val="16"/>
        <w:szCs w:val="16"/>
      </w:rPr>
      <w:t xml:space="preserve">  et </w:t>
    </w:r>
    <w:hyperlink r:id="rId3" w:history="1">
      <w:r w:rsidRPr="000B61DC">
        <w:rPr>
          <w:rStyle w:val="Lienhypertexte"/>
          <w:rFonts w:ascii="Arial" w:hAnsi="Arial" w:cs="Arial"/>
          <w:sz w:val="16"/>
          <w:szCs w:val="16"/>
        </w:rPr>
        <w:t>www.izf.net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03" w:rsidRPr="00220951" w:rsidRDefault="00353D03" w:rsidP="00225C7F">
    <w:pPr>
      <w:pStyle w:val="Pieddepage"/>
      <w:jc w:val="center"/>
      <w:rPr>
        <w:sz w:val="20"/>
        <w:lang w:val="fr-FR"/>
      </w:rPr>
    </w:pPr>
    <w:r>
      <w:rPr>
        <w:sz w:val="20"/>
        <w:lang w:val="fr-FR"/>
      </w:rPr>
      <w:t>DTAO</w:t>
    </w:r>
    <w:r w:rsidRPr="00220951">
      <w:rPr>
        <w:sz w:val="20"/>
        <w:lang w:val="fr-FR"/>
      </w:rPr>
      <w:t xml:space="preserve"> pour la passation de marchés de services courants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B0A" w:rsidRDefault="00864B0A" w:rsidP="00775A7F">
      <w:r>
        <w:separator/>
      </w:r>
    </w:p>
  </w:footnote>
  <w:footnote w:type="continuationSeparator" w:id="0">
    <w:p w:rsidR="00864B0A" w:rsidRDefault="00864B0A" w:rsidP="00775A7F">
      <w:r>
        <w:continuationSeparator/>
      </w:r>
    </w:p>
  </w:footnote>
  <w:footnote w:id="1">
    <w:p w:rsidR="00353D03" w:rsidRPr="00476F99" w:rsidRDefault="00353D03" w:rsidP="009C6CDA">
      <w:pPr>
        <w:pStyle w:val="Notedebasdepage"/>
        <w:rPr>
          <w:sz w:val="18"/>
          <w:szCs w:val="18"/>
          <w:lang w:val="fr-FR"/>
        </w:rPr>
      </w:pPr>
      <w:r w:rsidRPr="00476F99">
        <w:rPr>
          <w:rStyle w:val="Appelnotedebasdep"/>
          <w:sz w:val="18"/>
          <w:szCs w:val="18"/>
          <w:lang w:val="fr-FR"/>
        </w:rPr>
        <w:footnoteRef/>
      </w:r>
      <w:r w:rsidRPr="00476F99">
        <w:rPr>
          <w:sz w:val="18"/>
          <w:szCs w:val="18"/>
          <w:lang w:val="fr-FR"/>
        </w:rPr>
        <w:t xml:space="preserve"> Le prix demandé doit être </w:t>
      </w:r>
      <w:r w:rsidRPr="00476F99">
        <w:rPr>
          <w:b/>
          <w:i/>
          <w:sz w:val="18"/>
          <w:szCs w:val="18"/>
          <w:lang w:val="fr-FR"/>
        </w:rPr>
        <w:t>un juste prix</w:t>
      </w:r>
      <w:r w:rsidRPr="00476F99">
        <w:rPr>
          <w:sz w:val="18"/>
          <w:szCs w:val="18"/>
          <w:lang w:val="fr-FR"/>
        </w:rPr>
        <w:t xml:space="preserve"> c’est-à-dire destiné à rembourser l’Autorité contractante du coût d’impression du DAO, du courrier et d’acheminement du dossier d’Appel d’offres. Les niveaux du prix ne doivent pas dissuader les candidats de participer à la procédure de mise en concurrence.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03" w:rsidRPr="006C2DE4" w:rsidRDefault="00353D03" w:rsidP="00225C7F">
    <w:pPr>
      <w:pStyle w:val="En-tte"/>
      <w:pBdr>
        <w:bottom w:val="thickThin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DSRA </w:t>
    </w:r>
    <w:proofErr w:type="spellStart"/>
    <w:r>
      <w:rPr>
        <w:rFonts w:ascii="Cambria" w:hAnsi="Cambria"/>
        <w:sz w:val="16"/>
        <w:szCs w:val="16"/>
      </w:rPr>
      <w:t>pour</w:t>
    </w:r>
    <w:proofErr w:type="spellEnd"/>
    <w:r>
      <w:rPr>
        <w:rFonts w:ascii="Cambria" w:hAnsi="Cambria"/>
        <w:sz w:val="16"/>
        <w:szCs w:val="16"/>
      </w:rPr>
      <w:t xml:space="preserve"> la </w:t>
    </w:r>
    <w:proofErr w:type="spellStart"/>
    <w:r>
      <w:rPr>
        <w:rFonts w:ascii="Cambria" w:hAnsi="Cambria"/>
        <w:sz w:val="16"/>
        <w:szCs w:val="16"/>
      </w:rPr>
      <w:t>passation</w:t>
    </w:r>
    <w:proofErr w:type="spellEnd"/>
    <w:r>
      <w:rPr>
        <w:rFonts w:ascii="Cambria" w:hAnsi="Cambria"/>
        <w:sz w:val="16"/>
        <w:szCs w:val="16"/>
      </w:rPr>
      <w:t xml:space="preserve"> des </w:t>
    </w:r>
    <w:proofErr w:type="spellStart"/>
    <w:r>
      <w:rPr>
        <w:rFonts w:ascii="Cambria" w:hAnsi="Cambria"/>
        <w:sz w:val="16"/>
        <w:szCs w:val="16"/>
      </w:rPr>
      <w:t>marchés</w:t>
    </w:r>
    <w:proofErr w:type="spellEnd"/>
    <w:r>
      <w:rPr>
        <w:rFonts w:ascii="Cambria" w:hAnsi="Cambria"/>
        <w:sz w:val="16"/>
        <w:szCs w:val="16"/>
      </w:rPr>
      <w:t xml:space="preserve"> de </w:t>
    </w:r>
    <w:proofErr w:type="spellStart"/>
    <w:r>
      <w:rPr>
        <w:rFonts w:ascii="Cambria" w:hAnsi="Cambria"/>
        <w:sz w:val="16"/>
        <w:szCs w:val="16"/>
      </w:rPr>
      <w:t>servicesCourants</w:t>
    </w:r>
    <w:proofErr w:type="spellEnd"/>
    <w:r>
      <w:rPr>
        <w:rFonts w:ascii="Cambria" w:hAnsi="Cambria"/>
        <w:sz w:val="16"/>
        <w:szCs w:val="16"/>
      </w:rPr>
      <w:tab/>
    </w:r>
    <w:r w:rsidRPr="0017714F">
      <w:rPr>
        <w:rFonts w:ascii="Cambria" w:hAnsi="Cambria"/>
        <w:sz w:val="16"/>
        <w:szCs w:val="16"/>
      </w:rPr>
      <w:fldChar w:fldCharType="begin"/>
    </w:r>
    <w:r w:rsidRPr="0017714F">
      <w:rPr>
        <w:rFonts w:ascii="Cambria" w:hAnsi="Cambria"/>
        <w:sz w:val="16"/>
        <w:szCs w:val="16"/>
      </w:rPr>
      <w:instrText xml:space="preserve"> PAGE   \* MERGEFORMAT </w:instrText>
    </w:r>
    <w:r w:rsidRPr="0017714F"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noProof/>
        <w:sz w:val="16"/>
        <w:szCs w:val="16"/>
      </w:rPr>
      <w:t>vi</w:t>
    </w:r>
    <w:r w:rsidRPr="0017714F">
      <w:rPr>
        <w:rFonts w:ascii="Cambria" w:hAnsi="Cambria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25361"/>
      <w:docPartObj>
        <w:docPartGallery w:val="Page Numbers (Top of Page)"/>
        <w:docPartUnique/>
      </w:docPartObj>
    </w:sdtPr>
    <w:sdtEndPr/>
    <w:sdtContent>
      <w:p w:rsidR="00353D03" w:rsidRDefault="00353D03">
        <w:pPr>
          <w:pStyle w:val="En-tte"/>
          <w:jc w:val="right"/>
        </w:pPr>
        <w:r>
          <w:rPr>
            <w:noProof/>
            <w:lang w:val="fr-FR"/>
          </w:rPr>
          <w:fldChar w:fldCharType="begin"/>
        </w:r>
        <w:r>
          <w:rPr>
            <w:noProof/>
            <w:lang w:val="fr-FR"/>
          </w:rPr>
          <w:instrText>PAGE   \* MERGEFORMAT</w:instrText>
        </w:r>
        <w:r>
          <w:rPr>
            <w:noProof/>
            <w:lang w:val="fr-FR"/>
          </w:rPr>
          <w:fldChar w:fldCharType="separate"/>
        </w:r>
        <w:r w:rsidR="009415BB">
          <w:rPr>
            <w:noProof/>
            <w:lang w:val="fr-FR"/>
          </w:rPr>
          <w:t>3</w:t>
        </w:r>
        <w:r>
          <w:rPr>
            <w:noProof/>
            <w:lang w:val="fr-FR"/>
          </w:rPr>
          <w:fldChar w:fldCharType="end"/>
        </w:r>
      </w:p>
    </w:sdtContent>
  </w:sdt>
  <w:p w:rsidR="00353D03" w:rsidRDefault="00353D0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1089459641"/>
      <w:docPartObj>
        <w:docPartGallery w:val="Page Numbers (Top of Page)"/>
        <w:docPartUnique/>
      </w:docPartObj>
    </w:sdtPr>
    <w:sdtEndPr>
      <w:rPr>
        <w:color w:val="5B9BD5" w:themeColor="accent1"/>
        <w:sz w:val="28"/>
        <w:szCs w:val="28"/>
      </w:rPr>
    </w:sdtEndPr>
    <w:sdtContent>
      <w:p w:rsidR="00353D03" w:rsidRDefault="00353D03">
        <w:pPr>
          <w:pStyle w:val="En-tte"/>
          <w:jc w:val="right"/>
          <w:rPr>
            <w:color w:val="5B9BD5" w:themeColor="accent1"/>
            <w:sz w:val="28"/>
            <w:szCs w:val="28"/>
          </w:rPr>
        </w:pPr>
        <w:r>
          <w:rPr>
            <w:sz w:val="22"/>
            <w:szCs w:val="22"/>
          </w:rPr>
          <w:fldChar w:fldCharType="begin"/>
        </w:r>
        <w:r>
          <w:instrText>PAGE  \* ROMAN  \* MERGEFORMAT</w:instrText>
        </w:r>
        <w:r>
          <w:rPr>
            <w:sz w:val="22"/>
            <w:szCs w:val="22"/>
          </w:rPr>
          <w:fldChar w:fldCharType="separate"/>
        </w:r>
        <w:r w:rsidRPr="008C0073">
          <w:rPr>
            <w:noProof/>
            <w:color w:val="5B9BD5" w:themeColor="accent1"/>
            <w:sz w:val="28"/>
            <w:szCs w:val="28"/>
            <w:lang w:val="fr-FR"/>
          </w:rPr>
          <w:t>I</w:t>
        </w:r>
        <w:r>
          <w:rPr>
            <w:color w:val="5B9BD5" w:themeColor="accent1"/>
            <w:sz w:val="28"/>
            <w:szCs w:val="28"/>
          </w:rPr>
          <w:fldChar w:fldCharType="end"/>
        </w:r>
      </w:p>
    </w:sdtContent>
  </w:sdt>
  <w:p w:rsidR="00353D03" w:rsidRDefault="00353D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901E18"/>
    <w:lvl w:ilvl="0">
      <w:numFmt w:val="decimal"/>
      <w:lvlText w:val="*"/>
      <w:lvlJc w:val="left"/>
    </w:lvl>
  </w:abstractNum>
  <w:abstractNum w:abstractNumId="1" w15:restartNumberingAfterBreak="0">
    <w:nsid w:val="0161193F"/>
    <w:multiLevelType w:val="hybridMultilevel"/>
    <w:tmpl w:val="1284DA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D69F1"/>
    <w:multiLevelType w:val="hybridMultilevel"/>
    <w:tmpl w:val="0EC616BC"/>
    <w:lvl w:ilvl="0" w:tplc="0F8CC2C2">
      <w:start w:val="1"/>
      <w:numFmt w:val="lowerLetter"/>
      <w:suff w:val="space"/>
      <w:lvlText w:val="%1)"/>
      <w:lvlJc w:val="left"/>
      <w:pPr>
        <w:ind w:left="1021" w:hanging="3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" w15:restartNumberingAfterBreak="0">
    <w:nsid w:val="06192555"/>
    <w:multiLevelType w:val="hybridMultilevel"/>
    <w:tmpl w:val="559E1892"/>
    <w:lvl w:ilvl="0" w:tplc="D144D210">
      <w:start w:val="1"/>
      <w:numFmt w:val="upperLetter"/>
      <w:lvlText w:val="%1."/>
      <w:lvlJc w:val="left"/>
      <w:pPr>
        <w:ind w:left="1416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855693"/>
    <w:multiLevelType w:val="hybridMultilevel"/>
    <w:tmpl w:val="3B826E9E"/>
    <w:lvl w:ilvl="0" w:tplc="040C0017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0E5C0D06"/>
    <w:multiLevelType w:val="hybridMultilevel"/>
    <w:tmpl w:val="F6FA72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43B7B"/>
    <w:multiLevelType w:val="hybridMultilevel"/>
    <w:tmpl w:val="351CB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20E60"/>
    <w:multiLevelType w:val="hybridMultilevel"/>
    <w:tmpl w:val="75525892"/>
    <w:lvl w:ilvl="0" w:tplc="9B5E051C">
      <w:start w:val="1"/>
      <w:numFmt w:val="bullet"/>
      <w:lvlText w:val="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3891"/>
    <w:multiLevelType w:val="hybridMultilevel"/>
    <w:tmpl w:val="71ECE050"/>
    <w:lvl w:ilvl="0" w:tplc="BC1612EE">
      <w:start w:val="1"/>
      <w:numFmt w:val="lowerLetter"/>
      <w:lvlText w:val="%1)"/>
      <w:lvlJc w:val="left"/>
      <w:pPr>
        <w:ind w:left="1080" w:hanging="5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0453F22"/>
    <w:multiLevelType w:val="hybridMultilevel"/>
    <w:tmpl w:val="53B84F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34AEE"/>
    <w:multiLevelType w:val="hybridMultilevel"/>
    <w:tmpl w:val="5B8470F6"/>
    <w:lvl w:ilvl="0" w:tplc="6BF294AE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1F900DC"/>
    <w:multiLevelType w:val="hybridMultilevel"/>
    <w:tmpl w:val="E6669B3E"/>
    <w:lvl w:ilvl="0" w:tplc="9AFE9216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52CBC"/>
    <w:multiLevelType w:val="hybridMultilevel"/>
    <w:tmpl w:val="A91E74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D0D84"/>
    <w:multiLevelType w:val="hybridMultilevel"/>
    <w:tmpl w:val="91EC7D4A"/>
    <w:lvl w:ilvl="0" w:tplc="24BA7A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B3830C0"/>
    <w:multiLevelType w:val="hybridMultilevel"/>
    <w:tmpl w:val="C456921C"/>
    <w:lvl w:ilvl="0" w:tplc="1B701FE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5FD298E4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2543B"/>
    <w:multiLevelType w:val="hybridMultilevel"/>
    <w:tmpl w:val="5A562CC4"/>
    <w:lvl w:ilvl="0" w:tplc="2CC25460">
      <w:start w:val="1"/>
      <w:numFmt w:val="lowerLetter"/>
      <w:suff w:val="space"/>
      <w:lvlText w:val="%1)"/>
      <w:lvlJc w:val="left"/>
      <w:pPr>
        <w:ind w:left="1476" w:hanging="7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96" w:hanging="360"/>
      </w:pPr>
    </w:lvl>
    <w:lvl w:ilvl="2" w:tplc="040C001B" w:tentative="1">
      <w:start w:val="1"/>
      <w:numFmt w:val="lowerRoman"/>
      <w:lvlText w:val="%3."/>
      <w:lvlJc w:val="right"/>
      <w:pPr>
        <w:ind w:left="2916" w:hanging="180"/>
      </w:pPr>
    </w:lvl>
    <w:lvl w:ilvl="3" w:tplc="040C000F" w:tentative="1">
      <w:start w:val="1"/>
      <w:numFmt w:val="decimal"/>
      <w:lvlText w:val="%4."/>
      <w:lvlJc w:val="left"/>
      <w:pPr>
        <w:ind w:left="3636" w:hanging="360"/>
      </w:pPr>
    </w:lvl>
    <w:lvl w:ilvl="4" w:tplc="040C0019" w:tentative="1">
      <w:start w:val="1"/>
      <w:numFmt w:val="lowerLetter"/>
      <w:lvlText w:val="%5."/>
      <w:lvlJc w:val="left"/>
      <w:pPr>
        <w:ind w:left="4356" w:hanging="360"/>
      </w:pPr>
    </w:lvl>
    <w:lvl w:ilvl="5" w:tplc="040C001B" w:tentative="1">
      <w:start w:val="1"/>
      <w:numFmt w:val="lowerRoman"/>
      <w:lvlText w:val="%6."/>
      <w:lvlJc w:val="right"/>
      <w:pPr>
        <w:ind w:left="5076" w:hanging="180"/>
      </w:pPr>
    </w:lvl>
    <w:lvl w:ilvl="6" w:tplc="040C000F" w:tentative="1">
      <w:start w:val="1"/>
      <w:numFmt w:val="decimal"/>
      <w:lvlText w:val="%7."/>
      <w:lvlJc w:val="left"/>
      <w:pPr>
        <w:ind w:left="5796" w:hanging="360"/>
      </w:pPr>
    </w:lvl>
    <w:lvl w:ilvl="7" w:tplc="040C0019" w:tentative="1">
      <w:start w:val="1"/>
      <w:numFmt w:val="lowerLetter"/>
      <w:lvlText w:val="%8."/>
      <w:lvlJc w:val="left"/>
      <w:pPr>
        <w:ind w:left="6516" w:hanging="360"/>
      </w:pPr>
    </w:lvl>
    <w:lvl w:ilvl="8" w:tplc="040C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6" w15:restartNumberingAfterBreak="0">
    <w:nsid w:val="2D1B1337"/>
    <w:multiLevelType w:val="hybridMultilevel"/>
    <w:tmpl w:val="719E49FA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E2913CC"/>
    <w:multiLevelType w:val="hybridMultilevel"/>
    <w:tmpl w:val="4C966F44"/>
    <w:lvl w:ilvl="0" w:tplc="6E36AFF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B7E88"/>
    <w:multiLevelType w:val="hybridMultilevel"/>
    <w:tmpl w:val="5B240F70"/>
    <w:lvl w:ilvl="0" w:tplc="A21C8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123DE"/>
    <w:multiLevelType w:val="hybridMultilevel"/>
    <w:tmpl w:val="84BCC0F8"/>
    <w:lvl w:ilvl="0" w:tplc="617656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C5A7F"/>
    <w:multiLevelType w:val="hybridMultilevel"/>
    <w:tmpl w:val="0EC616BC"/>
    <w:lvl w:ilvl="0" w:tplc="0F8CC2C2">
      <w:start w:val="1"/>
      <w:numFmt w:val="lowerLetter"/>
      <w:suff w:val="space"/>
      <w:lvlText w:val="%1)"/>
      <w:lvlJc w:val="left"/>
      <w:pPr>
        <w:ind w:left="1021" w:hanging="3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 w15:restartNumberingAfterBreak="0">
    <w:nsid w:val="35095F7C"/>
    <w:multiLevelType w:val="hybridMultilevel"/>
    <w:tmpl w:val="01A2159A"/>
    <w:lvl w:ilvl="0" w:tplc="B9F478A6">
      <w:start w:val="1"/>
      <w:numFmt w:val="lowerLetter"/>
      <w:lvlText w:val="%1)"/>
      <w:lvlJc w:val="left"/>
      <w:pPr>
        <w:ind w:left="1092" w:hanging="7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E653D"/>
    <w:multiLevelType w:val="multilevel"/>
    <w:tmpl w:val="E068AE46"/>
    <w:lvl w:ilvl="0">
      <w:start w:val="1"/>
      <w:numFmt w:val="decimal"/>
      <w:pStyle w:val="Style3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68" w:hanging="4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3" w15:restartNumberingAfterBreak="0">
    <w:nsid w:val="3A341DF8"/>
    <w:multiLevelType w:val="hybridMultilevel"/>
    <w:tmpl w:val="D1AE91A0"/>
    <w:lvl w:ilvl="0" w:tplc="09962B0A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7F789BB6">
      <w:start w:val="4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hint="default"/>
        <w:sz w:val="28"/>
        <w:szCs w:val="2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F42BC"/>
    <w:multiLevelType w:val="hybridMultilevel"/>
    <w:tmpl w:val="3B826E9E"/>
    <w:lvl w:ilvl="0" w:tplc="040C0017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  <w:rPr>
        <w:rFonts w:cs="Times New Roman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  <w:rPr>
        <w:rFonts w:cs="Times New Roman"/>
      </w:r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26" w15:restartNumberingAfterBreak="0">
    <w:nsid w:val="41E70D73"/>
    <w:multiLevelType w:val="hybridMultilevel"/>
    <w:tmpl w:val="1688DAC6"/>
    <w:lvl w:ilvl="0" w:tplc="843456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D02C9"/>
    <w:multiLevelType w:val="hybridMultilevel"/>
    <w:tmpl w:val="A3240536"/>
    <w:lvl w:ilvl="0" w:tplc="F2D6AA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B8282A"/>
    <w:multiLevelType w:val="hybridMultilevel"/>
    <w:tmpl w:val="DCD46D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F2584"/>
    <w:multiLevelType w:val="hybridMultilevel"/>
    <w:tmpl w:val="0EC616BC"/>
    <w:lvl w:ilvl="0" w:tplc="0F8CC2C2">
      <w:start w:val="1"/>
      <w:numFmt w:val="lowerLetter"/>
      <w:suff w:val="space"/>
      <w:lvlText w:val="%1)"/>
      <w:lvlJc w:val="left"/>
      <w:pPr>
        <w:ind w:left="1021" w:hanging="3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0" w15:restartNumberingAfterBreak="0">
    <w:nsid w:val="539E27A0"/>
    <w:multiLevelType w:val="hybridMultilevel"/>
    <w:tmpl w:val="158260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123C"/>
    <w:multiLevelType w:val="hybridMultilevel"/>
    <w:tmpl w:val="0EC616BC"/>
    <w:lvl w:ilvl="0" w:tplc="0F8CC2C2">
      <w:start w:val="1"/>
      <w:numFmt w:val="lowerLetter"/>
      <w:suff w:val="space"/>
      <w:lvlText w:val="%1)"/>
      <w:lvlJc w:val="left"/>
      <w:pPr>
        <w:ind w:left="1021" w:hanging="3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2" w15:restartNumberingAfterBreak="0">
    <w:nsid w:val="5C36595D"/>
    <w:multiLevelType w:val="hybridMultilevel"/>
    <w:tmpl w:val="0EC616BC"/>
    <w:lvl w:ilvl="0" w:tplc="0F8CC2C2">
      <w:start w:val="1"/>
      <w:numFmt w:val="lowerLetter"/>
      <w:suff w:val="space"/>
      <w:lvlText w:val="%1)"/>
      <w:lvlJc w:val="left"/>
      <w:pPr>
        <w:ind w:left="1021" w:hanging="3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3" w15:restartNumberingAfterBreak="0">
    <w:nsid w:val="5F064696"/>
    <w:multiLevelType w:val="hybridMultilevel"/>
    <w:tmpl w:val="3FAAB7E2"/>
    <w:lvl w:ilvl="0" w:tplc="040C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4" w15:restartNumberingAfterBreak="0">
    <w:nsid w:val="600D2BD4"/>
    <w:multiLevelType w:val="hybridMultilevel"/>
    <w:tmpl w:val="19A08EB2"/>
    <w:lvl w:ilvl="0" w:tplc="E6A877D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6E52C96A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852A0"/>
    <w:multiLevelType w:val="hybridMultilevel"/>
    <w:tmpl w:val="37BECF08"/>
    <w:lvl w:ilvl="0" w:tplc="0C0EDA6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776A8"/>
    <w:multiLevelType w:val="hybridMultilevel"/>
    <w:tmpl w:val="0F22E26A"/>
    <w:lvl w:ilvl="0" w:tplc="7F1A8BF0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23603E6"/>
    <w:multiLevelType w:val="hybridMultilevel"/>
    <w:tmpl w:val="3B826E9E"/>
    <w:lvl w:ilvl="0" w:tplc="040C0017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8" w15:restartNumberingAfterBreak="0">
    <w:nsid w:val="669F3F08"/>
    <w:multiLevelType w:val="hybridMultilevel"/>
    <w:tmpl w:val="FF62D9E0"/>
    <w:lvl w:ilvl="0" w:tplc="54A24C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D05FB"/>
    <w:multiLevelType w:val="hybridMultilevel"/>
    <w:tmpl w:val="3B826E9E"/>
    <w:lvl w:ilvl="0" w:tplc="040C0017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0" w15:restartNumberingAfterBreak="0">
    <w:nsid w:val="693C7CA1"/>
    <w:multiLevelType w:val="singleLevel"/>
    <w:tmpl w:val="E07EF16E"/>
    <w:lvl w:ilvl="0">
      <w:start w:val="5"/>
      <w:numFmt w:val="bullet"/>
      <w:lvlText w:val=""/>
      <w:lvlJc w:val="left"/>
      <w:pPr>
        <w:tabs>
          <w:tab w:val="num" w:pos="372"/>
        </w:tabs>
        <w:ind w:left="372" w:hanging="372"/>
      </w:pPr>
      <w:rPr>
        <w:rFonts w:ascii="Symbol" w:hAnsi="Symbol" w:hint="default"/>
        <w:sz w:val="32"/>
      </w:rPr>
    </w:lvl>
  </w:abstractNum>
  <w:abstractNum w:abstractNumId="41" w15:restartNumberingAfterBreak="0">
    <w:nsid w:val="69CD3506"/>
    <w:multiLevelType w:val="hybridMultilevel"/>
    <w:tmpl w:val="E6669B3E"/>
    <w:lvl w:ilvl="0" w:tplc="9AFE9216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3E262F"/>
    <w:multiLevelType w:val="hybridMultilevel"/>
    <w:tmpl w:val="3B826E9E"/>
    <w:lvl w:ilvl="0" w:tplc="040C0017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8" w:hanging="360"/>
      </w:pPr>
    </w:lvl>
    <w:lvl w:ilvl="2" w:tplc="040C001B" w:tentative="1">
      <w:start w:val="1"/>
      <w:numFmt w:val="lowerRoman"/>
      <w:lvlText w:val="%3."/>
      <w:lvlJc w:val="right"/>
      <w:pPr>
        <w:ind w:left="2568" w:hanging="180"/>
      </w:pPr>
    </w:lvl>
    <w:lvl w:ilvl="3" w:tplc="040C000F" w:tentative="1">
      <w:start w:val="1"/>
      <w:numFmt w:val="decimal"/>
      <w:lvlText w:val="%4."/>
      <w:lvlJc w:val="left"/>
      <w:pPr>
        <w:ind w:left="3288" w:hanging="360"/>
      </w:pPr>
    </w:lvl>
    <w:lvl w:ilvl="4" w:tplc="040C0019" w:tentative="1">
      <w:start w:val="1"/>
      <w:numFmt w:val="lowerLetter"/>
      <w:lvlText w:val="%5."/>
      <w:lvlJc w:val="left"/>
      <w:pPr>
        <w:ind w:left="4008" w:hanging="360"/>
      </w:pPr>
    </w:lvl>
    <w:lvl w:ilvl="5" w:tplc="040C001B" w:tentative="1">
      <w:start w:val="1"/>
      <w:numFmt w:val="lowerRoman"/>
      <w:lvlText w:val="%6."/>
      <w:lvlJc w:val="right"/>
      <w:pPr>
        <w:ind w:left="4728" w:hanging="180"/>
      </w:pPr>
    </w:lvl>
    <w:lvl w:ilvl="6" w:tplc="040C000F" w:tentative="1">
      <w:start w:val="1"/>
      <w:numFmt w:val="decimal"/>
      <w:lvlText w:val="%7."/>
      <w:lvlJc w:val="left"/>
      <w:pPr>
        <w:ind w:left="5448" w:hanging="360"/>
      </w:pPr>
    </w:lvl>
    <w:lvl w:ilvl="7" w:tplc="040C0019" w:tentative="1">
      <w:start w:val="1"/>
      <w:numFmt w:val="lowerLetter"/>
      <w:lvlText w:val="%8."/>
      <w:lvlJc w:val="left"/>
      <w:pPr>
        <w:ind w:left="6168" w:hanging="360"/>
      </w:pPr>
    </w:lvl>
    <w:lvl w:ilvl="8" w:tplc="040C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3" w15:restartNumberingAfterBreak="0">
    <w:nsid w:val="6BC23B01"/>
    <w:multiLevelType w:val="hybridMultilevel"/>
    <w:tmpl w:val="C456921C"/>
    <w:lvl w:ilvl="0" w:tplc="DD86193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1C4E25"/>
    <w:multiLevelType w:val="multilevel"/>
    <w:tmpl w:val="8F80CC3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1687D4A"/>
    <w:multiLevelType w:val="hybridMultilevel"/>
    <w:tmpl w:val="9A94B04E"/>
    <w:lvl w:ilvl="0" w:tplc="509E481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886E96"/>
    <w:multiLevelType w:val="hybridMultilevel"/>
    <w:tmpl w:val="5D3E75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A72988"/>
    <w:multiLevelType w:val="hybridMultilevel"/>
    <w:tmpl w:val="E6669B3E"/>
    <w:lvl w:ilvl="0" w:tplc="9AFE9216">
      <w:start w:val="1"/>
      <w:numFmt w:val="lowerLetter"/>
      <w:lvlText w:val="%1)"/>
      <w:lvlJc w:val="left"/>
      <w:pPr>
        <w:ind w:left="1128" w:hanging="768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863BB"/>
    <w:multiLevelType w:val="hybridMultilevel"/>
    <w:tmpl w:val="5422F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731DC4"/>
    <w:multiLevelType w:val="hybridMultilevel"/>
    <w:tmpl w:val="0EC616BC"/>
    <w:lvl w:ilvl="0" w:tplc="0F8CC2C2">
      <w:start w:val="1"/>
      <w:numFmt w:val="lowerLetter"/>
      <w:suff w:val="space"/>
      <w:lvlText w:val="%1)"/>
      <w:lvlJc w:val="left"/>
      <w:pPr>
        <w:ind w:left="1021" w:hanging="313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36" w:hanging="360"/>
      </w:pPr>
    </w:lvl>
    <w:lvl w:ilvl="2" w:tplc="040C001B" w:tentative="1">
      <w:start w:val="1"/>
      <w:numFmt w:val="lowerRoman"/>
      <w:lvlText w:val="%3."/>
      <w:lvlJc w:val="right"/>
      <w:pPr>
        <w:ind w:left="2856" w:hanging="180"/>
      </w:pPr>
    </w:lvl>
    <w:lvl w:ilvl="3" w:tplc="040C000F" w:tentative="1">
      <w:start w:val="1"/>
      <w:numFmt w:val="decimal"/>
      <w:lvlText w:val="%4."/>
      <w:lvlJc w:val="left"/>
      <w:pPr>
        <w:ind w:left="3576" w:hanging="360"/>
      </w:pPr>
    </w:lvl>
    <w:lvl w:ilvl="4" w:tplc="040C0019" w:tentative="1">
      <w:start w:val="1"/>
      <w:numFmt w:val="lowerLetter"/>
      <w:lvlText w:val="%5."/>
      <w:lvlJc w:val="left"/>
      <w:pPr>
        <w:ind w:left="4296" w:hanging="360"/>
      </w:pPr>
    </w:lvl>
    <w:lvl w:ilvl="5" w:tplc="040C001B" w:tentative="1">
      <w:start w:val="1"/>
      <w:numFmt w:val="lowerRoman"/>
      <w:lvlText w:val="%6."/>
      <w:lvlJc w:val="right"/>
      <w:pPr>
        <w:ind w:left="5016" w:hanging="180"/>
      </w:pPr>
    </w:lvl>
    <w:lvl w:ilvl="6" w:tplc="040C000F" w:tentative="1">
      <w:start w:val="1"/>
      <w:numFmt w:val="decimal"/>
      <w:lvlText w:val="%7."/>
      <w:lvlJc w:val="left"/>
      <w:pPr>
        <w:ind w:left="5736" w:hanging="360"/>
      </w:pPr>
    </w:lvl>
    <w:lvl w:ilvl="7" w:tplc="040C0019" w:tentative="1">
      <w:start w:val="1"/>
      <w:numFmt w:val="lowerLetter"/>
      <w:lvlText w:val="%8."/>
      <w:lvlJc w:val="left"/>
      <w:pPr>
        <w:ind w:left="6456" w:hanging="360"/>
      </w:pPr>
    </w:lvl>
    <w:lvl w:ilvl="8" w:tplc="040C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0" w15:restartNumberingAfterBreak="0">
    <w:nsid w:val="75C568E4"/>
    <w:multiLevelType w:val="hybridMultilevel"/>
    <w:tmpl w:val="314816A4"/>
    <w:lvl w:ilvl="0" w:tplc="9B1C1612">
      <w:start w:val="1"/>
      <w:numFmt w:val="lowerRoman"/>
      <w:lvlText w:val="(%1)"/>
      <w:lvlJc w:val="left"/>
      <w:pPr>
        <w:ind w:left="178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82A457A"/>
    <w:multiLevelType w:val="multilevel"/>
    <w:tmpl w:val="88CC7F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7A2B08E2"/>
    <w:multiLevelType w:val="multilevel"/>
    <w:tmpl w:val="12D86BE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0"/>
        </w:tabs>
        <w:ind w:left="60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8"/>
  </w:num>
  <w:num w:numId="2">
    <w:abstractNumId w:val="5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24"/>
  </w:num>
  <w:num w:numId="7">
    <w:abstractNumId w:val="17"/>
  </w:num>
  <w:num w:numId="8">
    <w:abstractNumId w:val="11"/>
  </w:num>
  <w:num w:numId="9">
    <w:abstractNumId w:val="36"/>
  </w:num>
  <w:num w:numId="10">
    <w:abstractNumId w:val="50"/>
  </w:num>
  <w:num w:numId="11">
    <w:abstractNumId w:val="10"/>
  </w:num>
  <w:num w:numId="12">
    <w:abstractNumId w:val="35"/>
  </w:num>
  <w:num w:numId="13">
    <w:abstractNumId w:val="2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1"/>
  </w:num>
  <w:num w:numId="17">
    <w:abstractNumId w:val="21"/>
  </w:num>
  <w:num w:numId="18">
    <w:abstractNumId w:val="28"/>
  </w:num>
  <w:num w:numId="19">
    <w:abstractNumId w:val="38"/>
  </w:num>
  <w:num w:numId="20">
    <w:abstractNumId w:val="52"/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4">
    <w:abstractNumId w:val="33"/>
  </w:num>
  <w:num w:numId="25">
    <w:abstractNumId w:val="51"/>
  </w:num>
  <w:num w:numId="26">
    <w:abstractNumId w:val="46"/>
  </w:num>
  <w:num w:numId="27">
    <w:abstractNumId w:val="8"/>
  </w:num>
  <w:num w:numId="28">
    <w:abstractNumId w:val="44"/>
  </w:num>
  <w:num w:numId="29">
    <w:abstractNumId w:val="12"/>
  </w:num>
  <w:num w:numId="30">
    <w:abstractNumId w:val="30"/>
  </w:num>
  <w:num w:numId="31">
    <w:abstractNumId w:val="48"/>
  </w:num>
  <w:num w:numId="32">
    <w:abstractNumId w:val="39"/>
  </w:num>
  <w:num w:numId="33">
    <w:abstractNumId w:val="4"/>
  </w:num>
  <w:num w:numId="34">
    <w:abstractNumId w:val="42"/>
  </w:num>
  <w:num w:numId="35">
    <w:abstractNumId w:val="37"/>
  </w:num>
  <w:num w:numId="36">
    <w:abstractNumId w:val="47"/>
  </w:num>
  <w:num w:numId="37">
    <w:abstractNumId w:val="15"/>
  </w:num>
  <w:num w:numId="38">
    <w:abstractNumId w:val="29"/>
  </w:num>
  <w:num w:numId="39">
    <w:abstractNumId w:val="2"/>
  </w:num>
  <w:num w:numId="40">
    <w:abstractNumId w:val="20"/>
  </w:num>
  <w:num w:numId="41">
    <w:abstractNumId w:val="31"/>
  </w:num>
  <w:num w:numId="42">
    <w:abstractNumId w:val="49"/>
  </w:num>
  <w:num w:numId="43">
    <w:abstractNumId w:val="32"/>
  </w:num>
  <w:num w:numId="44">
    <w:abstractNumId w:val="19"/>
  </w:num>
  <w:num w:numId="45">
    <w:abstractNumId w:val="7"/>
  </w:num>
  <w:num w:numId="46">
    <w:abstractNumId w:val="23"/>
  </w:num>
  <w:num w:numId="47">
    <w:abstractNumId w:val="34"/>
  </w:num>
  <w:num w:numId="48">
    <w:abstractNumId w:val="45"/>
  </w:num>
  <w:num w:numId="49">
    <w:abstractNumId w:val="14"/>
  </w:num>
  <w:num w:numId="50">
    <w:abstractNumId w:val="43"/>
  </w:num>
  <w:num w:numId="51">
    <w:abstractNumId w:val="27"/>
  </w:num>
  <w:num w:numId="52">
    <w:abstractNumId w:val="16"/>
  </w:num>
  <w:num w:numId="53">
    <w:abstractNumId w:val="4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7"/>
    <w:rsid w:val="00010E8E"/>
    <w:rsid w:val="00014496"/>
    <w:rsid w:val="000148D8"/>
    <w:rsid w:val="00017DA9"/>
    <w:rsid w:val="000211C2"/>
    <w:rsid w:val="000261AD"/>
    <w:rsid w:val="00027982"/>
    <w:rsid w:val="00030CBC"/>
    <w:rsid w:val="00034AE0"/>
    <w:rsid w:val="00043F96"/>
    <w:rsid w:val="00061BC8"/>
    <w:rsid w:val="00062B4A"/>
    <w:rsid w:val="000639AF"/>
    <w:rsid w:val="000667BA"/>
    <w:rsid w:val="00067EEA"/>
    <w:rsid w:val="00070B00"/>
    <w:rsid w:val="00071589"/>
    <w:rsid w:val="00090F31"/>
    <w:rsid w:val="00091314"/>
    <w:rsid w:val="00097410"/>
    <w:rsid w:val="000A5187"/>
    <w:rsid w:val="000B5B2B"/>
    <w:rsid w:val="000C0AC8"/>
    <w:rsid w:val="000C425D"/>
    <w:rsid w:val="000C44A3"/>
    <w:rsid w:val="000D33C9"/>
    <w:rsid w:val="000D472B"/>
    <w:rsid w:val="000E2519"/>
    <w:rsid w:val="000E47EF"/>
    <w:rsid w:val="000E6B37"/>
    <w:rsid w:val="00113BF8"/>
    <w:rsid w:val="00115ECD"/>
    <w:rsid w:val="0012570B"/>
    <w:rsid w:val="001278DF"/>
    <w:rsid w:val="00130E02"/>
    <w:rsid w:val="00144121"/>
    <w:rsid w:val="001443C6"/>
    <w:rsid w:val="00166DEE"/>
    <w:rsid w:val="001A779B"/>
    <w:rsid w:val="001B1125"/>
    <w:rsid w:val="001B402A"/>
    <w:rsid w:val="001B4FBE"/>
    <w:rsid w:val="001C2199"/>
    <w:rsid w:val="001C5BBA"/>
    <w:rsid w:val="001D29D4"/>
    <w:rsid w:val="001D3587"/>
    <w:rsid w:val="001F0977"/>
    <w:rsid w:val="00204301"/>
    <w:rsid w:val="00210684"/>
    <w:rsid w:val="00213AE0"/>
    <w:rsid w:val="002228D2"/>
    <w:rsid w:val="00224F8D"/>
    <w:rsid w:val="00225C7F"/>
    <w:rsid w:val="00227372"/>
    <w:rsid w:val="0023075C"/>
    <w:rsid w:val="00243885"/>
    <w:rsid w:val="00253B7A"/>
    <w:rsid w:val="00255716"/>
    <w:rsid w:val="00261558"/>
    <w:rsid w:val="0026793A"/>
    <w:rsid w:val="00275441"/>
    <w:rsid w:val="00276667"/>
    <w:rsid w:val="00284272"/>
    <w:rsid w:val="00291486"/>
    <w:rsid w:val="00296B71"/>
    <w:rsid w:val="002A040A"/>
    <w:rsid w:val="002A3471"/>
    <w:rsid w:val="002B15E3"/>
    <w:rsid w:val="002B2184"/>
    <w:rsid w:val="002B4346"/>
    <w:rsid w:val="002B47A9"/>
    <w:rsid w:val="002B684C"/>
    <w:rsid w:val="002C253D"/>
    <w:rsid w:val="002C48A3"/>
    <w:rsid w:val="002E3F3F"/>
    <w:rsid w:val="00300D0E"/>
    <w:rsid w:val="00301473"/>
    <w:rsid w:val="003027B7"/>
    <w:rsid w:val="00302CCF"/>
    <w:rsid w:val="0030357C"/>
    <w:rsid w:val="003271FF"/>
    <w:rsid w:val="00332821"/>
    <w:rsid w:val="0033505E"/>
    <w:rsid w:val="0034403B"/>
    <w:rsid w:val="00345C32"/>
    <w:rsid w:val="00353D03"/>
    <w:rsid w:val="00354D27"/>
    <w:rsid w:val="00354F92"/>
    <w:rsid w:val="003554A6"/>
    <w:rsid w:val="0036066D"/>
    <w:rsid w:val="003718B1"/>
    <w:rsid w:val="0038530C"/>
    <w:rsid w:val="00386980"/>
    <w:rsid w:val="00387250"/>
    <w:rsid w:val="0039068D"/>
    <w:rsid w:val="00397FD1"/>
    <w:rsid w:val="003C6666"/>
    <w:rsid w:val="003D2397"/>
    <w:rsid w:val="003E4330"/>
    <w:rsid w:val="003E5B81"/>
    <w:rsid w:val="003F76DE"/>
    <w:rsid w:val="003F7CEF"/>
    <w:rsid w:val="0040025D"/>
    <w:rsid w:val="0040405E"/>
    <w:rsid w:val="004220BA"/>
    <w:rsid w:val="00436BDE"/>
    <w:rsid w:val="00445559"/>
    <w:rsid w:val="004601ED"/>
    <w:rsid w:val="00460ADB"/>
    <w:rsid w:val="00461CE7"/>
    <w:rsid w:val="00475B6A"/>
    <w:rsid w:val="00476D8E"/>
    <w:rsid w:val="00476F99"/>
    <w:rsid w:val="00496654"/>
    <w:rsid w:val="004A7BD4"/>
    <w:rsid w:val="004A7E22"/>
    <w:rsid w:val="004B10C1"/>
    <w:rsid w:val="004B3EC6"/>
    <w:rsid w:val="004B61A0"/>
    <w:rsid w:val="004B63DA"/>
    <w:rsid w:val="004B7F96"/>
    <w:rsid w:val="004C7841"/>
    <w:rsid w:val="004D465C"/>
    <w:rsid w:val="004E07FE"/>
    <w:rsid w:val="004E2558"/>
    <w:rsid w:val="004E3366"/>
    <w:rsid w:val="004E4B94"/>
    <w:rsid w:val="004E50BE"/>
    <w:rsid w:val="004E656F"/>
    <w:rsid w:val="004F281A"/>
    <w:rsid w:val="004F6996"/>
    <w:rsid w:val="0050087F"/>
    <w:rsid w:val="00500E84"/>
    <w:rsid w:val="0050185D"/>
    <w:rsid w:val="00505DB6"/>
    <w:rsid w:val="00507228"/>
    <w:rsid w:val="00507547"/>
    <w:rsid w:val="00512282"/>
    <w:rsid w:val="00522445"/>
    <w:rsid w:val="005335E3"/>
    <w:rsid w:val="00535389"/>
    <w:rsid w:val="0053671A"/>
    <w:rsid w:val="005424D7"/>
    <w:rsid w:val="00545F97"/>
    <w:rsid w:val="00546A0A"/>
    <w:rsid w:val="00546ACD"/>
    <w:rsid w:val="00546DF5"/>
    <w:rsid w:val="0055120D"/>
    <w:rsid w:val="00551721"/>
    <w:rsid w:val="00552451"/>
    <w:rsid w:val="0055785B"/>
    <w:rsid w:val="005603C7"/>
    <w:rsid w:val="005769BC"/>
    <w:rsid w:val="005A2AA7"/>
    <w:rsid w:val="005A359A"/>
    <w:rsid w:val="005C4148"/>
    <w:rsid w:val="005C6A58"/>
    <w:rsid w:val="005D5872"/>
    <w:rsid w:val="005D642A"/>
    <w:rsid w:val="005E0CFC"/>
    <w:rsid w:val="005E1180"/>
    <w:rsid w:val="005F04A9"/>
    <w:rsid w:val="005F2389"/>
    <w:rsid w:val="005F25B6"/>
    <w:rsid w:val="005F3062"/>
    <w:rsid w:val="005F709B"/>
    <w:rsid w:val="006007CA"/>
    <w:rsid w:val="00602665"/>
    <w:rsid w:val="00612A3D"/>
    <w:rsid w:val="00614326"/>
    <w:rsid w:val="006155C4"/>
    <w:rsid w:val="00616C2F"/>
    <w:rsid w:val="0062437E"/>
    <w:rsid w:val="00627836"/>
    <w:rsid w:val="00635ED9"/>
    <w:rsid w:val="006506D6"/>
    <w:rsid w:val="00655B2E"/>
    <w:rsid w:val="00662E87"/>
    <w:rsid w:val="00666509"/>
    <w:rsid w:val="00666D8B"/>
    <w:rsid w:val="00670024"/>
    <w:rsid w:val="00686437"/>
    <w:rsid w:val="00686CEA"/>
    <w:rsid w:val="00690B92"/>
    <w:rsid w:val="00691124"/>
    <w:rsid w:val="0069230E"/>
    <w:rsid w:val="0069733F"/>
    <w:rsid w:val="00697A2D"/>
    <w:rsid w:val="006A410F"/>
    <w:rsid w:val="006A5306"/>
    <w:rsid w:val="006B0749"/>
    <w:rsid w:val="006B0E1D"/>
    <w:rsid w:val="006B640C"/>
    <w:rsid w:val="006B7003"/>
    <w:rsid w:val="006C516A"/>
    <w:rsid w:val="006C7E88"/>
    <w:rsid w:val="006D0311"/>
    <w:rsid w:val="006D764D"/>
    <w:rsid w:val="006F280D"/>
    <w:rsid w:val="007036B6"/>
    <w:rsid w:val="00704144"/>
    <w:rsid w:val="007150B3"/>
    <w:rsid w:val="00726ADE"/>
    <w:rsid w:val="00727BD3"/>
    <w:rsid w:val="0073345B"/>
    <w:rsid w:val="00735908"/>
    <w:rsid w:val="0074792F"/>
    <w:rsid w:val="0075242F"/>
    <w:rsid w:val="00760852"/>
    <w:rsid w:val="00772D3D"/>
    <w:rsid w:val="00774068"/>
    <w:rsid w:val="00775A7F"/>
    <w:rsid w:val="007775FF"/>
    <w:rsid w:val="00785C78"/>
    <w:rsid w:val="00791F0F"/>
    <w:rsid w:val="00795639"/>
    <w:rsid w:val="0079789C"/>
    <w:rsid w:val="007A0A4E"/>
    <w:rsid w:val="007A7560"/>
    <w:rsid w:val="007B2D08"/>
    <w:rsid w:val="007B762B"/>
    <w:rsid w:val="007B76CE"/>
    <w:rsid w:val="007C44B4"/>
    <w:rsid w:val="007C5FC6"/>
    <w:rsid w:val="007C731C"/>
    <w:rsid w:val="007E2011"/>
    <w:rsid w:val="007E27B7"/>
    <w:rsid w:val="007F3B96"/>
    <w:rsid w:val="0080444F"/>
    <w:rsid w:val="00806520"/>
    <w:rsid w:val="008129B8"/>
    <w:rsid w:val="00815731"/>
    <w:rsid w:val="008173E9"/>
    <w:rsid w:val="008215F1"/>
    <w:rsid w:val="00822BED"/>
    <w:rsid w:val="00822F98"/>
    <w:rsid w:val="00823261"/>
    <w:rsid w:val="008317BC"/>
    <w:rsid w:val="00832D9D"/>
    <w:rsid w:val="0083377D"/>
    <w:rsid w:val="00852064"/>
    <w:rsid w:val="00863AC0"/>
    <w:rsid w:val="00864B0A"/>
    <w:rsid w:val="0086552A"/>
    <w:rsid w:val="00865D9B"/>
    <w:rsid w:val="00867FCF"/>
    <w:rsid w:val="008732F3"/>
    <w:rsid w:val="0087668D"/>
    <w:rsid w:val="008838CA"/>
    <w:rsid w:val="008879B5"/>
    <w:rsid w:val="00891958"/>
    <w:rsid w:val="00892D4F"/>
    <w:rsid w:val="00896802"/>
    <w:rsid w:val="008A6ACC"/>
    <w:rsid w:val="008B1A8C"/>
    <w:rsid w:val="008B45D9"/>
    <w:rsid w:val="008B5FF6"/>
    <w:rsid w:val="008B7D8A"/>
    <w:rsid w:val="008C0073"/>
    <w:rsid w:val="008C2430"/>
    <w:rsid w:val="008D10CA"/>
    <w:rsid w:val="008D1B51"/>
    <w:rsid w:val="008E4B73"/>
    <w:rsid w:val="008E5950"/>
    <w:rsid w:val="008E64B1"/>
    <w:rsid w:val="008F5041"/>
    <w:rsid w:val="00907EE4"/>
    <w:rsid w:val="0091262E"/>
    <w:rsid w:val="009358A1"/>
    <w:rsid w:val="009415BB"/>
    <w:rsid w:val="00944A3E"/>
    <w:rsid w:val="0094701A"/>
    <w:rsid w:val="00952801"/>
    <w:rsid w:val="009547DC"/>
    <w:rsid w:val="00973AE4"/>
    <w:rsid w:val="00973DD9"/>
    <w:rsid w:val="009767C5"/>
    <w:rsid w:val="00976A34"/>
    <w:rsid w:val="00982C7D"/>
    <w:rsid w:val="00982CC5"/>
    <w:rsid w:val="00983797"/>
    <w:rsid w:val="00991067"/>
    <w:rsid w:val="00991078"/>
    <w:rsid w:val="00994C67"/>
    <w:rsid w:val="009C06FC"/>
    <w:rsid w:val="009C6CDA"/>
    <w:rsid w:val="009D18D1"/>
    <w:rsid w:val="009D4AAE"/>
    <w:rsid w:val="009E58D6"/>
    <w:rsid w:val="009F756A"/>
    <w:rsid w:val="00A04E9D"/>
    <w:rsid w:val="00A121FF"/>
    <w:rsid w:val="00A21033"/>
    <w:rsid w:val="00A219D8"/>
    <w:rsid w:val="00A21A4F"/>
    <w:rsid w:val="00A324CE"/>
    <w:rsid w:val="00A36FEF"/>
    <w:rsid w:val="00A37A8E"/>
    <w:rsid w:val="00A4698A"/>
    <w:rsid w:val="00A46B0D"/>
    <w:rsid w:val="00A552F3"/>
    <w:rsid w:val="00A641FF"/>
    <w:rsid w:val="00A64841"/>
    <w:rsid w:val="00A77A5C"/>
    <w:rsid w:val="00A82A2F"/>
    <w:rsid w:val="00A83EDC"/>
    <w:rsid w:val="00A85F8B"/>
    <w:rsid w:val="00A91168"/>
    <w:rsid w:val="00A91F46"/>
    <w:rsid w:val="00AA6DBC"/>
    <w:rsid w:val="00AB618F"/>
    <w:rsid w:val="00AC7CB7"/>
    <w:rsid w:val="00AD1763"/>
    <w:rsid w:val="00AD2C8D"/>
    <w:rsid w:val="00AD5073"/>
    <w:rsid w:val="00AD6AC1"/>
    <w:rsid w:val="00AE0243"/>
    <w:rsid w:val="00AE07A5"/>
    <w:rsid w:val="00AF6A2E"/>
    <w:rsid w:val="00AF7F11"/>
    <w:rsid w:val="00B02C06"/>
    <w:rsid w:val="00B0396B"/>
    <w:rsid w:val="00B044B6"/>
    <w:rsid w:val="00B1130E"/>
    <w:rsid w:val="00B115BD"/>
    <w:rsid w:val="00B1310E"/>
    <w:rsid w:val="00B23D8E"/>
    <w:rsid w:val="00B26C07"/>
    <w:rsid w:val="00B26F97"/>
    <w:rsid w:val="00B30C3B"/>
    <w:rsid w:val="00B32181"/>
    <w:rsid w:val="00B33250"/>
    <w:rsid w:val="00B33571"/>
    <w:rsid w:val="00B3508F"/>
    <w:rsid w:val="00B40603"/>
    <w:rsid w:val="00B464B0"/>
    <w:rsid w:val="00B5263E"/>
    <w:rsid w:val="00B55685"/>
    <w:rsid w:val="00B5579D"/>
    <w:rsid w:val="00B62C8B"/>
    <w:rsid w:val="00B7192F"/>
    <w:rsid w:val="00B8227A"/>
    <w:rsid w:val="00B822A8"/>
    <w:rsid w:val="00B856DC"/>
    <w:rsid w:val="00BA36C9"/>
    <w:rsid w:val="00BA5C74"/>
    <w:rsid w:val="00BB2B29"/>
    <w:rsid w:val="00BB6F87"/>
    <w:rsid w:val="00BC3722"/>
    <w:rsid w:val="00BC426B"/>
    <w:rsid w:val="00BC4648"/>
    <w:rsid w:val="00BC6CB8"/>
    <w:rsid w:val="00BC6E05"/>
    <w:rsid w:val="00BE14A9"/>
    <w:rsid w:val="00BE1A66"/>
    <w:rsid w:val="00BE5732"/>
    <w:rsid w:val="00BF1920"/>
    <w:rsid w:val="00BF74C4"/>
    <w:rsid w:val="00C00258"/>
    <w:rsid w:val="00C0622D"/>
    <w:rsid w:val="00C1552E"/>
    <w:rsid w:val="00C2338A"/>
    <w:rsid w:val="00C403F8"/>
    <w:rsid w:val="00C44E57"/>
    <w:rsid w:val="00C661CC"/>
    <w:rsid w:val="00C723A7"/>
    <w:rsid w:val="00C748DD"/>
    <w:rsid w:val="00C81255"/>
    <w:rsid w:val="00C84EA1"/>
    <w:rsid w:val="00C9228D"/>
    <w:rsid w:val="00CA62A5"/>
    <w:rsid w:val="00CA6FCC"/>
    <w:rsid w:val="00CB3237"/>
    <w:rsid w:val="00CB7A68"/>
    <w:rsid w:val="00CE1979"/>
    <w:rsid w:val="00CE2136"/>
    <w:rsid w:val="00CE2689"/>
    <w:rsid w:val="00CE519F"/>
    <w:rsid w:val="00CF1AFE"/>
    <w:rsid w:val="00CF5B7C"/>
    <w:rsid w:val="00D03497"/>
    <w:rsid w:val="00D044DB"/>
    <w:rsid w:val="00D05118"/>
    <w:rsid w:val="00D15338"/>
    <w:rsid w:val="00D164F8"/>
    <w:rsid w:val="00D462FE"/>
    <w:rsid w:val="00D505CD"/>
    <w:rsid w:val="00D61204"/>
    <w:rsid w:val="00D656D7"/>
    <w:rsid w:val="00D74369"/>
    <w:rsid w:val="00D75F7B"/>
    <w:rsid w:val="00D7665D"/>
    <w:rsid w:val="00D844CA"/>
    <w:rsid w:val="00D9012B"/>
    <w:rsid w:val="00D922FE"/>
    <w:rsid w:val="00D954CA"/>
    <w:rsid w:val="00DA2068"/>
    <w:rsid w:val="00DA505C"/>
    <w:rsid w:val="00DA5774"/>
    <w:rsid w:val="00DB29A9"/>
    <w:rsid w:val="00DB3561"/>
    <w:rsid w:val="00DC0E32"/>
    <w:rsid w:val="00DC2937"/>
    <w:rsid w:val="00DD55B0"/>
    <w:rsid w:val="00DD587A"/>
    <w:rsid w:val="00DD6BD8"/>
    <w:rsid w:val="00DE6C1E"/>
    <w:rsid w:val="00DF6CD1"/>
    <w:rsid w:val="00E017FD"/>
    <w:rsid w:val="00E04588"/>
    <w:rsid w:val="00E129DC"/>
    <w:rsid w:val="00E14D7C"/>
    <w:rsid w:val="00E25CE4"/>
    <w:rsid w:val="00E31465"/>
    <w:rsid w:val="00E31B2B"/>
    <w:rsid w:val="00E43128"/>
    <w:rsid w:val="00E442DE"/>
    <w:rsid w:val="00E452A6"/>
    <w:rsid w:val="00E463B0"/>
    <w:rsid w:val="00E46C02"/>
    <w:rsid w:val="00E530EA"/>
    <w:rsid w:val="00E56918"/>
    <w:rsid w:val="00E56A05"/>
    <w:rsid w:val="00E61BE2"/>
    <w:rsid w:val="00E71D91"/>
    <w:rsid w:val="00E72784"/>
    <w:rsid w:val="00E73FDE"/>
    <w:rsid w:val="00E774A8"/>
    <w:rsid w:val="00E90390"/>
    <w:rsid w:val="00E91F66"/>
    <w:rsid w:val="00E925D1"/>
    <w:rsid w:val="00E94233"/>
    <w:rsid w:val="00EA3209"/>
    <w:rsid w:val="00EA3651"/>
    <w:rsid w:val="00EB27F0"/>
    <w:rsid w:val="00EC76AA"/>
    <w:rsid w:val="00ED09B8"/>
    <w:rsid w:val="00ED11B1"/>
    <w:rsid w:val="00ED490A"/>
    <w:rsid w:val="00EE17DF"/>
    <w:rsid w:val="00EE2F9F"/>
    <w:rsid w:val="00EE39C9"/>
    <w:rsid w:val="00EF0FD8"/>
    <w:rsid w:val="00EF1A51"/>
    <w:rsid w:val="00EF4EE3"/>
    <w:rsid w:val="00F013F0"/>
    <w:rsid w:val="00F01860"/>
    <w:rsid w:val="00F051F3"/>
    <w:rsid w:val="00F1093C"/>
    <w:rsid w:val="00F1400A"/>
    <w:rsid w:val="00F40640"/>
    <w:rsid w:val="00F47A4C"/>
    <w:rsid w:val="00F51E06"/>
    <w:rsid w:val="00F527E5"/>
    <w:rsid w:val="00F52F57"/>
    <w:rsid w:val="00F53187"/>
    <w:rsid w:val="00F6391A"/>
    <w:rsid w:val="00F72F8F"/>
    <w:rsid w:val="00F746E2"/>
    <w:rsid w:val="00F8191F"/>
    <w:rsid w:val="00F90D46"/>
    <w:rsid w:val="00F97DFD"/>
    <w:rsid w:val="00FA5C3E"/>
    <w:rsid w:val="00FB0EAC"/>
    <w:rsid w:val="00FB45B5"/>
    <w:rsid w:val="00FB65BA"/>
    <w:rsid w:val="00FC56D2"/>
    <w:rsid w:val="00FD4D06"/>
    <w:rsid w:val="00FD7348"/>
    <w:rsid w:val="00FE0DE2"/>
    <w:rsid w:val="00FE1B9F"/>
    <w:rsid w:val="00FE3879"/>
    <w:rsid w:val="00FE5CC8"/>
    <w:rsid w:val="00FF151F"/>
    <w:rsid w:val="00FF1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2ECBA8-B3A2-41DF-86B0-D28C9465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A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75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2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91F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2F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uiPriority w:val="39"/>
    <w:qFormat/>
    <w:rsid w:val="00612A3D"/>
    <w:pPr>
      <w:tabs>
        <w:tab w:val="left" w:pos="720"/>
        <w:tab w:val="right" w:leader="dot" w:pos="8789"/>
      </w:tabs>
      <w:spacing w:before="560" w:after="560"/>
      <w:ind w:right="187"/>
      <w:outlineLvl w:val="0"/>
    </w:pPr>
    <w:rPr>
      <w:rFonts w:ascii="Times New Roman Bold" w:hAnsi="Times New Roman Bold"/>
      <w:b/>
      <w:noProof/>
    </w:rPr>
  </w:style>
  <w:style w:type="paragraph" w:styleId="TM2">
    <w:name w:val="toc 2"/>
    <w:basedOn w:val="Normal"/>
    <w:next w:val="Normal"/>
    <w:uiPriority w:val="39"/>
    <w:rsid w:val="00775A7F"/>
    <w:pPr>
      <w:tabs>
        <w:tab w:val="left" w:pos="720"/>
        <w:tab w:val="left" w:pos="1200"/>
        <w:tab w:val="right" w:leader="dot" w:pos="8789"/>
      </w:tabs>
      <w:ind w:left="720" w:right="187" w:hanging="720"/>
      <w:outlineLvl w:val="1"/>
    </w:pPr>
    <w:rPr>
      <w:noProof/>
      <w:szCs w:val="44"/>
    </w:rPr>
  </w:style>
  <w:style w:type="character" w:styleId="Lienhypertexte">
    <w:name w:val="Hyperlink"/>
    <w:basedOn w:val="Policepardfaut"/>
    <w:uiPriority w:val="99"/>
    <w:rsid w:val="00775A7F"/>
    <w:rPr>
      <w:rFonts w:cs="Times New Roman"/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775A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75A7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rsid w:val="00775A7F"/>
    <w:pPr>
      <w:jc w:val="both"/>
    </w:pPr>
    <w:rPr>
      <w:sz w:val="20"/>
      <w:lang w:val="es-ES_tradnl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75A7F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styleId="Appelnotedebasdep">
    <w:name w:val="footnote reference"/>
    <w:basedOn w:val="Policepardfaut"/>
    <w:uiPriority w:val="99"/>
    <w:semiHidden/>
    <w:rsid w:val="00775A7F"/>
    <w:rPr>
      <w:rFonts w:cs="Times New Roman"/>
      <w:vertAlign w:val="superscript"/>
    </w:rPr>
  </w:style>
  <w:style w:type="paragraph" w:styleId="Titre">
    <w:name w:val="Title"/>
    <w:basedOn w:val="Normal"/>
    <w:link w:val="TitreCar"/>
    <w:qFormat/>
    <w:rsid w:val="00775A7F"/>
    <w:pPr>
      <w:jc w:val="center"/>
    </w:pPr>
    <w:rPr>
      <w:b/>
      <w:sz w:val="48"/>
      <w:lang w:val="es-ES_tradnl"/>
    </w:rPr>
  </w:style>
  <w:style w:type="character" w:customStyle="1" w:styleId="TitreCar">
    <w:name w:val="Titre Car"/>
    <w:basedOn w:val="Policepardfaut"/>
    <w:link w:val="Titre"/>
    <w:rsid w:val="00775A7F"/>
    <w:rPr>
      <w:rFonts w:ascii="Times New Roman" w:eastAsia="Times New Roman" w:hAnsi="Times New Roman" w:cs="Times New Roman"/>
      <w:b/>
      <w:sz w:val="48"/>
      <w:szCs w:val="20"/>
      <w:lang w:val="es-ES_tradnl" w:eastAsia="fr-FR"/>
    </w:rPr>
  </w:style>
  <w:style w:type="paragraph" w:styleId="Pieddepage">
    <w:name w:val="footer"/>
    <w:basedOn w:val="Normal"/>
    <w:link w:val="PieddepageCar"/>
    <w:uiPriority w:val="99"/>
    <w:rsid w:val="00775A7F"/>
    <w:pPr>
      <w:tabs>
        <w:tab w:val="right" w:leader="underscore" w:pos="9504"/>
      </w:tabs>
      <w:spacing w:before="120"/>
    </w:pPr>
    <w:rPr>
      <w:lang w:val="es-ES_tradnl"/>
    </w:rPr>
  </w:style>
  <w:style w:type="character" w:customStyle="1" w:styleId="PieddepageCar">
    <w:name w:val="Pied de page Car"/>
    <w:basedOn w:val="Policepardfaut"/>
    <w:link w:val="Pieddepage"/>
    <w:uiPriority w:val="99"/>
    <w:rsid w:val="00775A7F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styleId="En-tte">
    <w:name w:val="header"/>
    <w:basedOn w:val="Normal"/>
    <w:link w:val="En-tteCar"/>
    <w:uiPriority w:val="99"/>
    <w:rsid w:val="00775A7F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lang w:val="es-ES_tradnl"/>
    </w:rPr>
  </w:style>
  <w:style w:type="character" w:customStyle="1" w:styleId="En-tteCar">
    <w:name w:val="En-tête Car"/>
    <w:basedOn w:val="Policepardfaut"/>
    <w:link w:val="En-tte"/>
    <w:uiPriority w:val="99"/>
    <w:rsid w:val="00775A7F"/>
    <w:rPr>
      <w:rFonts w:ascii="Times New Roman" w:eastAsia="Times New Roman" w:hAnsi="Times New Roman" w:cs="Times New Roman"/>
      <w:sz w:val="20"/>
      <w:szCs w:val="20"/>
      <w:lang w:val="es-ES_tradnl" w:eastAsia="fr-FR"/>
    </w:rPr>
  </w:style>
  <w:style w:type="character" w:customStyle="1" w:styleId="Titre2Car">
    <w:name w:val="Titre 2 Car"/>
    <w:basedOn w:val="Policepardfaut"/>
    <w:link w:val="Titre2"/>
    <w:uiPriority w:val="9"/>
    <w:rsid w:val="00E727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fr-FR"/>
    </w:rPr>
  </w:style>
  <w:style w:type="paragraph" w:customStyle="1" w:styleId="Style1">
    <w:name w:val="Style1"/>
    <w:basedOn w:val="Normal"/>
    <w:link w:val="Style1Car"/>
    <w:rsid w:val="00E72784"/>
    <w:rPr>
      <w:b/>
    </w:rPr>
  </w:style>
  <w:style w:type="paragraph" w:styleId="Paragraphedeliste">
    <w:name w:val="List Paragraph"/>
    <w:basedOn w:val="Normal"/>
    <w:link w:val="ParagraphedelisteCar"/>
    <w:uiPriority w:val="34"/>
    <w:qFormat/>
    <w:rsid w:val="009C6CDA"/>
    <w:pPr>
      <w:ind w:left="720"/>
      <w:contextualSpacing/>
    </w:pPr>
  </w:style>
  <w:style w:type="paragraph" w:customStyle="1" w:styleId="Outline">
    <w:name w:val="Outline"/>
    <w:basedOn w:val="Normal"/>
    <w:rsid w:val="001443C6"/>
    <w:pPr>
      <w:spacing w:before="240"/>
    </w:pPr>
    <w:rPr>
      <w:kern w:val="28"/>
    </w:rPr>
  </w:style>
  <w:style w:type="paragraph" w:customStyle="1" w:styleId="Subtitle2">
    <w:name w:val="Subtitle 2"/>
    <w:basedOn w:val="Pieddepage"/>
    <w:autoRedefine/>
    <w:rsid w:val="001443C6"/>
    <w:pPr>
      <w:tabs>
        <w:tab w:val="clear" w:pos="9504"/>
      </w:tabs>
      <w:jc w:val="center"/>
      <w:outlineLvl w:val="1"/>
    </w:pPr>
    <w:rPr>
      <w:b/>
      <w:sz w:val="32"/>
      <w:lang w:val="fr-FR"/>
    </w:rPr>
  </w:style>
  <w:style w:type="paragraph" w:customStyle="1" w:styleId="Outline2">
    <w:name w:val="Outline2"/>
    <w:basedOn w:val="Normal"/>
    <w:rsid w:val="00A91F46"/>
    <w:pPr>
      <w:numPr>
        <w:ilvl w:val="1"/>
        <w:numId w:val="14"/>
      </w:numPr>
      <w:tabs>
        <w:tab w:val="num" w:pos="864"/>
      </w:tabs>
      <w:spacing w:before="240"/>
      <w:ind w:left="864" w:hanging="504"/>
    </w:pPr>
    <w:rPr>
      <w:kern w:val="28"/>
    </w:rPr>
  </w:style>
  <w:style w:type="paragraph" w:customStyle="1" w:styleId="Outline1">
    <w:name w:val="Outline1"/>
    <w:basedOn w:val="Outline"/>
    <w:next w:val="Outline2"/>
    <w:rsid w:val="00A91F46"/>
    <w:pPr>
      <w:keepNext/>
      <w:numPr>
        <w:numId w:val="14"/>
      </w:numPr>
      <w:ind w:left="360" w:hanging="360"/>
    </w:pPr>
  </w:style>
  <w:style w:type="paragraph" w:customStyle="1" w:styleId="Outline3">
    <w:name w:val="Outline3"/>
    <w:basedOn w:val="Normal"/>
    <w:rsid w:val="00A91F46"/>
    <w:pPr>
      <w:numPr>
        <w:ilvl w:val="2"/>
        <w:numId w:val="14"/>
      </w:numPr>
      <w:tabs>
        <w:tab w:val="num" w:pos="1368"/>
      </w:tabs>
      <w:spacing w:before="240"/>
      <w:ind w:left="1368" w:hanging="504"/>
    </w:pPr>
    <w:rPr>
      <w:kern w:val="28"/>
    </w:rPr>
  </w:style>
  <w:style w:type="paragraph" w:customStyle="1" w:styleId="Outline4">
    <w:name w:val="Outline4"/>
    <w:basedOn w:val="Normal"/>
    <w:rsid w:val="00A91F46"/>
    <w:pPr>
      <w:numPr>
        <w:ilvl w:val="3"/>
        <w:numId w:val="14"/>
      </w:numPr>
      <w:tabs>
        <w:tab w:val="num" w:pos="1872"/>
      </w:tabs>
      <w:spacing w:before="240"/>
      <w:ind w:left="1872" w:hanging="504"/>
    </w:pPr>
    <w:rPr>
      <w:kern w:val="28"/>
    </w:rPr>
  </w:style>
  <w:style w:type="paragraph" w:customStyle="1" w:styleId="SectionVHeader">
    <w:name w:val="Section V. Header"/>
    <w:basedOn w:val="Normal"/>
    <w:uiPriority w:val="99"/>
    <w:rsid w:val="00A91F46"/>
    <w:pPr>
      <w:jc w:val="center"/>
    </w:pPr>
    <w:rPr>
      <w:b/>
      <w:sz w:val="36"/>
      <w:lang w:val="es-ES_tradnl"/>
    </w:rPr>
  </w:style>
  <w:style w:type="paragraph" w:styleId="Commentaire">
    <w:name w:val="annotation text"/>
    <w:basedOn w:val="Normal"/>
    <w:link w:val="CommentaireCar"/>
    <w:semiHidden/>
    <w:unhideWhenUsed/>
    <w:rsid w:val="00332821"/>
    <w:rPr>
      <w:sz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semiHidden/>
    <w:rsid w:val="0033282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i">
    <w:name w:val="(i)"/>
    <w:basedOn w:val="Normal"/>
    <w:rsid w:val="00FD4D06"/>
    <w:pPr>
      <w:suppressAutoHyphens/>
      <w:jc w:val="both"/>
    </w:pPr>
    <w:rPr>
      <w:rFonts w:ascii="Tms Rmn" w:hAnsi="Tms Rmn"/>
      <w:lang w:val="en-US"/>
    </w:rPr>
  </w:style>
  <w:style w:type="paragraph" w:styleId="Retraitcorpsdetexte">
    <w:name w:val="Body Text Indent"/>
    <w:basedOn w:val="Normal"/>
    <w:link w:val="RetraitcorpsdetexteCar"/>
    <w:uiPriority w:val="99"/>
    <w:rsid w:val="00FD4D06"/>
    <w:pPr>
      <w:ind w:left="720"/>
      <w:jc w:val="both"/>
    </w:pPr>
    <w:rPr>
      <w:lang w:val="es-ES_tradnl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FD4D06"/>
    <w:rPr>
      <w:rFonts w:ascii="Times New Roman" w:eastAsia="Times New Roman" w:hAnsi="Times New Roman" w:cs="Times New Roman"/>
      <w:sz w:val="24"/>
      <w:szCs w:val="20"/>
      <w:lang w:val="es-ES_tradnl" w:eastAsia="fr-FR"/>
    </w:rPr>
  </w:style>
  <w:style w:type="paragraph" w:customStyle="1" w:styleId="SectionVIIHeader2">
    <w:name w:val="Section VII Header2"/>
    <w:basedOn w:val="Titre1"/>
    <w:autoRedefine/>
    <w:uiPriority w:val="99"/>
    <w:rsid w:val="00546ACD"/>
    <w:pPr>
      <w:keepNext w:val="0"/>
      <w:keepLines w:val="0"/>
      <w:spacing w:before="0" w:after="200"/>
      <w:jc w:val="center"/>
    </w:pPr>
    <w:rPr>
      <w:rFonts w:ascii="Times New Roman Bold" w:eastAsia="Times New Roman" w:hAnsi="Times New Roman Bold" w:cs="Times New Roman"/>
      <w:b/>
      <w:iCs/>
      <w:color w:val="auto"/>
      <w:kern w:val="28"/>
      <w:szCs w:val="20"/>
    </w:rPr>
  </w:style>
  <w:style w:type="paragraph" w:styleId="Sous-titre">
    <w:name w:val="Subtitle"/>
    <w:basedOn w:val="Normal"/>
    <w:link w:val="Sous-titreCar"/>
    <w:qFormat/>
    <w:rsid w:val="00F72F8F"/>
    <w:pPr>
      <w:jc w:val="center"/>
    </w:pPr>
    <w:rPr>
      <w:b/>
      <w:sz w:val="44"/>
      <w:lang w:val="es-ES_tradnl"/>
    </w:rPr>
  </w:style>
  <w:style w:type="character" w:customStyle="1" w:styleId="Sous-titreCar">
    <w:name w:val="Sous-titre Car"/>
    <w:basedOn w:val="Policepardfaut"/>
    <w:link w:val="Sous-titre"/>
    <w:rsid w:val="00F72F8F"/>
    <w:rPr>
      <w:rFonts w:ascii="Times New Roman" w:eastAsia="Times New Roman" w:hAnsi="Times New Roman" w:cs="Times New Roman"/>
      <w:b/>
      <w:sz w:val="44"/>
      <w:szCs w:val="20"/>
      <w:lang w:val="es-ES_tradnl" w:eastAsia="fr-FR"/>
    </w:rPr>
  </w:style>
  <w:style w:type="paragraph" w:customStyle="1" w:styleId="SectionIXHeading">
    <w:name w:val="Section IX Heading"/>
    <w:basedOn w:val="Normal"/>
    <w:rsid w:val="00F72F8F"/>
    <w:pPr>
      <w:suppressAutoHyphens/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cs="Arial"/>
      <w:b/>
      <w:sz w:val="3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F72F8F"/>
    <w:rPr>
      <w:rFonts w:asciiTheme="majorHAnsi" w:eastAsiaTheme="majorEastAsia" w:hAnsiTheme="majorHAnsi" w:cstheme="majorBidi"/>
      <w:color w:val="2E74B5" w:themeColor="accent1" w:themeShade="BF"/>
      <w:sz w:val="24"/>
      <w:szCs w:val="20"/>
      <w:lang w:eastAsia="fr-FR"/>
    </w:rPr>
  </w:style>
  <w:style w:type="table" w:styleId="Grilledutableau">
    <w:name w:val="Table Grid"/>
    <w:basedOn w:val="TableauNormal"/>
    <w:uiPriority w:val="59"/>
    <w:rsid w:val="00F7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A779B"/>
    <w:pPr>
      <w:overflowPunct w:val="0"/>
      <w:autoSpaceDE w:val="0"/>
      <w:autoSpaceDN w:val="0"/>
      <w:adjustRightInd w:val="0"/>
      <w:spacing w:before="120" w:after="120"/>
      <w:jc w:val="center"/>
    </w:pPr>
    <w:rPr>
      <w:rFonts w:cs="Arial"/>
      <w:b/>
      <w:sz w:val="28"/>
      <w:szCs w:val="24"/>
      <w:lang w:val="es-ES_tradnl"/>
    </w:rPr>
  </w:style>
  <w:style w:type="paragraph" w:styleId="TM5">
    <w:name w:val="toc 5"/>
    <w:basedOn w:val="Normal"/>
    <w:next w:val="Normal"/>
    <w:autoRedefine/>
    <w:uiPriority w:val="39"/>
    <w:unhideWhenUsed/>
    <w:rsid w:val="00627836"/>
    <w:pPr>
      <w:spacing w:after="100"/>
      <w:ind w:left="960"/>
    </w:pPr>
  </w:style>
  <w:style w:type="paragraph" w:styleId="TM3">
    <w:name w:val="toc 3"/>
    <w:basedOn w:val="Normal"/>
    <w:next w:val="Normal"/>
    <w:autoRedefine/>
    <w:uiPriority w:val="39"/>
    <w:unhideWhenUsed/>
    <w:rsid w:val="00A21A4F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M4">
    <w:name w:val="toc 4"/>
    <w:basedOn w:val="Normal"/>
    <w:next w:val="Normal"/>
    <w:autoRedefine/>
    <w:uiPriority w:val="39"/>
    <w:unhideWhenUsed/>
    <w:rsid w:val="00A21A4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A21A4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A21A4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A21A4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A21A4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A21A4F"/>
    <w:rPr>
      <w:color w:val="808080"/>
    </w:rPr>
  </w:style>
  <w:style w:type="paragraph" w:customStyle="1" w:styleId="Style2">
    <w:name w:val="Style2"/>
    <w:basedOn w:val="Titre1"/>
    <w:link w:val="Style2Car"/>
    <w:rsid w:val="00A552F3"/>
    <w:pPr>
      <w:jc w:val="center"/>
    </w:pPr>
    <w:rPr>
      <w:rFonts w:ascii="Times New Roman" w:hAnsi="Times New Roman" w:cs="Times New Roman"/>
      <w:b/>
      <w:color w:val="000000" w:themeColor="text1"/>
    </w:rPr>
  </w:style>
  <w:style w:type="paragraph" w:customStyle="1" w:styleId="Style3">
    <w:name w:val="Style3"/>
    <w:basedOn w:val="Paragraphedeliste"/>
    <w:link w:val="Style3Car"/>
    <w:rsid w:val="002A3471"/>
    <w:pPr>
      <w:numPr>
        <w:numId w:val="5"/>
      </w:numPr>
      <w:jc w:val="both"/>
    </w:pPr>
    <w:rPr>
      <w:b/>
      <w:szCs w:val="24"/>
    </w:rPr>
  </w:style>
  <w:style w:type="character" w:customStyle="1" w:styleId="Style2Car">
    <w:name w:val="Style2 Car"/>
    <w:basedOn w:val="Titre1Car"/>
    <w:link w:val="Style2"/>
    <w:rsid w:val="00A552F3"/>
    <w:rPr>
      <w:rFonts w:ascii="Times New Roman" w:eastAsiaTheme="majorEastAsia" w:hAnsi="Times New Roman" w:cs="Times New Roman"/>
      <w:b/>
      <w:color w:val="000000" w:themeColor="text1"/>
      <w:sz w:val="32"/>
      <w:szCs w:val="32"/>
      <w:lang w:eastAsia="fr-FR"/>
    </w:rPr>
  </w:style>
  <w:style w:type="paragraph" w:customStyle="1" w:styleId="Style4">
    <w:name w:val="Style4"/>
    <w:basedOn w:val="Style3"/>
    <w:link w:val="Style4Car"/>
    <w:rsid w:val="00261558"/>
  </w:style>
  <w:style w:type="character" w:customStyle="1" w:styleId="ParagraphedelisteCar">
    <w:name w:val="Paragraphe de liste Car"/>
    <w:basedOn w:val="Policepardfaut"/>
    <w:link w:val="Paragraphedeliste"/>
    <w:uiPriority w:val="34"/>
    <w:rsid w:val="002A347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Style3Car">
    <w:name w:val="Style3 Car"/>
    <w:basedOn w:val="ParagraphedelisteCar"/>
    <w:link w:val="Style3"/>
    <w:rsid w:val="002A3471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customStyle="1" w:styleId="Style1Car">
    <w:name w:val="Style1 Car"/>
    <w:basedOn w:val="ParagraphedelisteCar"/>
    <w:link w:val="Style1"/>
    <w:rsid w:val="004A7E22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Style4Car">
    <w:name w:val="Style4 Car"/>
    <w:basedOn w:val="Style3Car"/>
    <w:link w:val="Style4"/>
    <w:rsid w:val="00261558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customStyle="1" w:styleId="Style5">
    <w:name w:val="Style5"/>
    <w:basedOn w:val="Style3"/>
    <w:link w:val="Style5Car"/>
    <w:qFormat/>
    <w:rsid w:val="00991078"/>
  </w:style>
  <w:style w:type="character" w:customStyle="1" w:styleId="Titre3Car">
    <w:name w:val="Titre 3 Car"/>
    <w:basedOn w:val="Policepardfaut"/>
    <w:link w:val="Titre3"/>
    <w:uiPriority w:val="9"/>
    <w:rsid w:val="00E91F6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Style5Car">
    <w:name w:val="Style5 Car"/>
    <w:basedOn w:val="Style3Car"/>
    <w:link w:val="Style5"/>
    <w:rsid w:val="00991078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461CE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461CE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1B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1B2B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C0073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0652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806520"/>
    <w:rPr>
      <w:rFonts w:ascii="Times New Roman" w:eastAsia="Times New Roman" w:hAnsi="Times New Roman" w:cs="Times New Roman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4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zf.net" TargetMode="External"/><Relationship Id="rId2" Type="http://schemas.openxmlformats.org/officeDocument/2006/relationships/hyperlink" Target="http://www.uemoa.int" TargetMode="External"/><Relationship Id="rId1" Type="http://schemas.openxmlformats.org/officeDocument/2006/relationships/hyperlink" Target="mailto:commission@uemoa.i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4C1D6-4CBF-4344-BEC8-8C1EE5DD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Fatoumata Djagoun TOURE</dc:creator>
  <cp:keywords/>
  <dc:description/>
  <cp:lastModifiedBy>User</cp:lastModifiedBy>
  <cp:revision>3</cp:revision>
  <cp:lastPrinted>2024-01-15T09:50:00Z</cp:lastPrinted>
  <dcterms:created xsi:type="dcterms:W3CDTF">2024-06-14T12:31:00Z</dcterms:created>
  <dcterms:modified xsi:type="dcterms:W3CDTF">2024-06-14T12:35:00Z</dcterms:modified>
</cp:coreProperties>
</file>