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53BC9" w14:textId="5EA35FD0" w:rsidR="001E1F0B" w:rsidRDefault="001E1F0B" w:rsidP="001E1F0B">
      <w:pPr>
        <w:rPr>
          <w:rFonts w:ascii="Arial Narrow" w:hAnsi="Arial Narrow"/>
        </w:rPr>
      </w:pPr>
    </w:p>
    <w:p w14:paraId="3C9FA0D4" w14:textId="52E9BEEE" w:rsidR="001E1F0B" w:rsidRDefault="001E1F0B" w:rsidP="001E1F0B">
      <w:pPr>
        <w:rPr>
          <w:rFonts w:ascii="Arial Narrow" w:hAnsi="Arial Narrow"/>
        </w:rPr>
      </w:pPr>
    </w:p>
    <w:p w14:paraId="6C4E8919" w14:textId="1BEE7FB7" w:rsidR="001E1F0B" w:rsidRDefault="001E1F0B" w:rsidP="001E1F0B">
      <w:pPr>
        <w:rPr>
          <w:rFonts w:ascii="Arial Narrow" w:hAnsi="Arial Narrow"/>
        </w:rPr>
      </w:pPr>
    </w:p>
    <w:p w14:paraId="27A65E3B" w14:textId="3479D39A" w:rsidR="001E1F0B" w:rsidRDefault="001E1F0B" w:rsidP="001E1F0B">
      <w:pPr>
        <w:rPr>
          <w:rFonts w:ascii="Arial Narrow" w:hAnsi="Arial Narrow"/>
        </w:rPr>
      </w:pPr>
    </w:p>
    <w:p w14:paraId="40B79070" w14:textId="5D2CFC31" w:rsidR="001E1F0B" w:rsidRDefault="001E1F0B" w:rsidP="001E1F0B">
      <w:pPr>
        <w:rPr>
          <w:rFonts w:ascii="Arial Narrow" w:hAnsi="Arial Narrow"/>
        </w:rPr>
      </w:pPr>
    </w:p>
    <w:p w14:paraId="21D3C609" w14:textId="5460FFC4" w:rsidR="001E1F0B" w:rsidRDefault="001E1F0B" w:rsidP="001E1F0B">
      <w:pPr>
        <w:rPr>
          <w:rFonts w:ascii="Arial Narrow" w:hAnsi="Arial Narrow"/>
        </w:rPr>
      </w:pPr>
    </w:p>
    <w:p w14:paraId="2840DA65" w14:textId="5B072683" w:rsidR="001E1F0B" w:rsidRDefault="001E1F0B" w:rsidP="001E1F0B">
      <w:pPr>
        <w:rPr>
          <w:rFonts w:ascii="Arial Narrow" w:hAnsi="Arial Narrow"/>
        </w:rPr>
      </w:pPr>
    </w:p>
    <w:p w14:paraId="3C5D56EB" w14:textId="63DC3B5A" w:rsidR="001E1F0B" w:rsidRDefault="001E1F0B" w:rsidP="001E1F0B">
      <w:pPr>
        <w:rPr>
          <w:rFonts w:ascii="Arial Narrow" w:hAnsi="Arial Narrow"/>
        </w:rPr>
      </w:pPr>
    </w:p>
    <w:p w14:paraId="12DDDE90" w14:textId="64AFFF3F" w:rsidR="001E1F0B" w:rsidRDefault="001E1F0B" w:rsidP="001E1F0B">
      <w:pPr>
        <w:rPr>
          <w:rFonts w:ascii="Arial Narrow" w:hAnsi="Arial Narrow"/>
        </w:rPr>
      </w:pPr>
    </w:p>
    <w:p w14:paraId="7AEEFE22" w14:textId="77777777" w:rsidR="000757E9" w:rsidRDefault="000757E9" w:rsidP="001E1F0B">
      <w:pPr>
        <w:rPr>
          <w:rFonts w:ascii="Arial Narrow" w:hAnsi="Arial Narrow"/>
        </w:rPr>
      </w:pPr>
    </w:p>
    <w:p w14:paraId="4EDFF1EC" w14:textId="77777777" w:rsidR="001E1F0B" w:rsidRPr="00AE20B2" w:rsidRDefault="001E1F0B" w:rsidP="001E1F0B">
      <w:pPr>
        <w:rPr>
          <w:rFonts w:ascii="Arial Narrow" w:hAnsi="Arial Narrow"/>
        </w:rPr>
      </w:pPr>
    </w:p>
    <w:p w14:paraId="32FEAD38" w14:textId="0050C301" w:rsidR="001E1F0B" w:rsidRDefault="001E1F0B" w:rsidP="001E1F0B">
      <w:pPr>
        <w:jc w:val="center"/>
        <w:rPr>
          <w:rFonts w:ascii="Arial Narrow" w:hAnsi="Arial Narrow"/>
          <w:b/>
          <w:sz w:val="32"/>
          <w:szCs w:val="32"/>
        </w:rPr>
      </w:pPr>
    </w:p>
    <w:p w14:paraId="3555AFCA" w14:textId="77777777" w:rsidR="001E1F0B" w:rsidRPr="00AE20B2" w:rsidRDefault="001E1F0B" w:rsidP="001E1F0B">
      <w:pPr>
        <w:jc w:val="center"/>
        <w:rPr>
          <w:rFonts w:ascii="Arial Narrow" w:hAnsi="Arial Narrow"/>
          <w:b/>
          <w:sz w:val="28"/>
        </w:rPr>
      </w:pPr>
    </w:p>
    <w:p w14:paraId="6F480AD1" w14:textId="77777777" w:rsidR="001E1F0B" w:rsidRPr="00AE20B2" w:rsidRDefault="001E1F0B" w:rsidP="001E1F0B">
      <w:pPr>
        <w:jc w:val="center"/>
        <w:rPr>
          <w:rFonts w:ascii="Arial Narrow" w:hAnsi="Arial Narrow"/>
          <w:b/>
          <w:sz w:val="32"/>
          <w:szCs w:val="32"/>
        </w:rPr>
      </w:pPr>
      <w:r w:rsidRPr="00AE20B2">
        <w:rPr>
          <w:rFonts w:ascii="Arial Narrow" w:hAnsi="Arial Narrow"/>
          <w:b/>
          <w:sz w:val="32"/>
          <w:szCs w:val="32"/>
        </w:rPr>
        <w:t>Avis d’Appel d’Offres Ouvert (AAOO)</w:t>
      </w:r>
    </w:p>
    <w:p w14:paraId="39D3ED16" w14:textId="77777777" w:rsidR="001E1F0B" w:rsidRPr="00AE20B2" w:rsidRDefault="001E1F0B" w:rsidP="001E1F0B">
      <w:pPr>
        <w:jc w:val="center"/>
        <w:rPr>
          <w:rFonts w:ascii="Arial Narrow" w:hAnsi="Arial Narrow"/>
          <w:b/>
          <w:bCs/>
          <w:sz w:val="40"/>
        </w:rPr>
      </w:pPr>
    </w:p>
    <w:p w14:paraId="1D995199" w14:textId="5411D256" w:rsidR="0039331D" w:rsidRPr="00AE20B2" w:rsidRDefault="0039331D" w:rsidP="0039331D">
      <w:pPr>
        <w:jc w:val="center"/>
        <w:rPr>
          <w:rFonts w:ascii="Arial Narrow" w:hAnsi="Arial Narrow"/>
          <w:b/>
          <w:bCs/>
          <w:i/>
          <w:iCs/>
        </w:rPr>
      </w:pPr>
      <w:r w:rsidRPr="00F577DB">
        <w:rPr>
          <w:rFonts w:ascii="Arial Narrow" w:hAnsi="Arial Narrow"/>
          <w:b/>
          <w:bCs/>
        </w:rPr>
        <w:t>N° : 001/ANICT/202</w:t>
      </w:r>
      <w:r w:rsidR="003957D4">
        <w:rPr>
          <w:rFonts w:ascii="Arial Narrow" w:hAnsi="Arial Narrow"/>
          <w:b/>
          <w:bCs/>
        </w:rPr>
        <w:t>4</w:t>
      </w:r>
    </w:p>
    <w:p w14:paraId="123B33E5" w14:textId="77777777" w:rsidR="001E1F0B" w:rsidRPr="00AE20B2" w:rsidRDefault="001E1F0B" w:rsidP="001E1F0B">
      <w:pPr>
        <w:jc w:val="center"/>
        <w:rPr>
          <w:rFonts w:ascii="Arial Narrow" w:hAnsi="Arial Narrow"/>
          <w:b/>
          <w:bCs/>
          <w:i/>
          <w:iCs/>
        </w:rPr>
      </w:pPr>
    </w:p>
    <w:p w14:paraId="097EBF14" w14:textId="3A55A59C" w:rsidR="001E1F0B" w:rsidRPr="001E1F0B" w:rsidRDefault="001E1F0B" w:rsidP="001E1F0B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E1F0B">
        <w:rPr>
          <w:rFonts w:ascii="Arial Narrow" w:hAnsi="Arial Narrow"/>
          <w:b/>
          <w:bCs/>
          <w:sz w:val="28"/>
          <w:szCs w:val="28"/>
        </w:rPr>
        <w:t>Agence Nationale d’Investissement des Collectivités Territoriales (ANICT)</w:t>
      </w:r>
    </w:p>
    <w:p w14:paraId="48DBFAEA" w14:textId="77777777" w:rsidR="001E1F0B" w:rsidRPr="00AE20B2" w:rsidRDefault="001E1F0B" w:rsidP="001E1F0B">
      <w:pPr>
        <w:jc w:val="center"/>
        <w:rPr>
          <w:rFonts w:ascii="Arial Narrow" w:hAnsi="Arial Narrow"/>
          <w:b/>
          <w:bCs/>
          <w:i/>
          <w:iCs/>
        </w:rPr>
      </w:pPr>
    </w:p>
    <w:p w14:paraId="3FCD63DB" w14:textId="77777777" w:rsidR="001E1F0B" w:rsidRPr="00AE20B2" w:rsidRDefault="001E1F0B" w:rsidP="001E1F0B">
      <w:pPr>
        <w:jc w:val="center"/>
        <w:rPr>
          <w:rFonts w:ascii="Arial Narrow" w:hAnsi="Arial Narrow"/>
          <w:b/>
          <w:bCs/>
          <w:i/>
          <w:iCs/>
        </w:rPr>
      </w:pPr>
    </w:p>
    <w:p w14:paraId="457CA47F" w14:textId="753E5244" w:rsidR="001E1F0B" w:rsidRPr="00FE0D2C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FE0D2C">
        <w:rPr>
          <w:rFonts w:ascii="Arial Narrow" w:hAnsi="Arial Narrow"/>
        </w:rPr>
        <w:t xml:space="preserve">Cet Avis d’appel d’offres fait suite à l’Avis Général de Passation des Marchés paru dans </w:t>
      </w:r>
      <w:r w:rsidR="00AA51F7" w:rsidRPr="00FE0D2C">
        <w:rPr>
          <w:rFonts w:ascii="Arial Narrow" w:hAnsi="Arial Narrow"/>
        </w:rPr>
        <w:t xml:space="preserve">le journal </w:t>
      </w:r>
      <w:r w:rsidR="00CA028C" w:rsidRPr="00FE0D2C">
        <w:rPr>
          <w:rFonts w:ascii="Arial Narrow" w:hAnsi="Arial Narrow"/>
        </w:rPr>
        <w:t>Le Poin</w:t>
      </w:r>
      <w:r w:rsidR="00581AEC">
        <w:rPr>
          <w:rFonts w:ascii="Arial Narrow" w:hAnsi="Arial Narrow"/>
        </w:rPr>
        <w:t>g</w:t>
      </w:r>
      <w:r w:rsidRPr="00FE0D2C">
        <w:rPr>
          <w:rFonts w:ascii="Arial Narrow" w:hAnsi="Arial Narrow"/>
        </w:rPr>
        <w:t xml:space="preserve"> </w:t>
      </w:r>
      <w:r w:rsidR="00CA028C" w:rsidRPr="00FE0D2C">
        <w:rPr>
          <w:rFonts w:ascii="Arial Narrow" w:hAnsi="Arial Narrow"/>
        </w:rPr>
        <w:t xml:space="preserve">N°109 </w:t>
      </w:r>
      <w:r w:rsidRPr="00FE0D2C">
        <w:rPr>
          <w:rFonts w:ascii="Arial Narrow" w:hAnsi="Arial Narrow"/>
        </w:rPr>
        <w:t xml:space="preserve">du </w:t>
      </w:r>
      <w:r w:rsidR="00FE0D2C" w:rsidRPr="00FE0D2C">
        <w:rPr>
          <w:rFonts w:ascii="Arial Narrow" w:hAnsi="Arial Narrow"/>
        </w:rPr>
        <w:t>04 Novembre 2024.</w:t>
      </w:r>
    </w:p>
    <w:p w14:paraId="59BF711B" w14:textId="0B4971FC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L’Agence Nationale d’Investissement des Collectivités Territoriales (ANICT) a </w:t>
      </w:r>
      <w:r w:rsidR="00AF2DD5">
        <w:rPr>
          <w:rFonts w:ascii="Arial Narrow" w:hAnsi="Arial Narrow"/>
        </w:rPr>
        <w:t>dans</w:t>
      </w:r>
      <w:r w:rsidRPr="00AE20B2">
        <w:rPr>
          <w:rFonts w:ascii="Arial Narrow" w:hAnsi="Arial Narrow"/>
        </w:rPr>
        <w:t xml:space="preserve"> son budget des fonds, afin de financer</w:t>
      </w:r>
      <w:r w:rsidRPr="00AE20B2">
        <w:rPr>
          <w:rFonts w:ascii="Arial Narrow" w:hAnsi="Arial Narrow"/>
          <w:i/>
          <w:iCs/>
        </w:rPr>
        <w:t xml:space="preserve"> </w:t>
      </w:r>
      <w:r w:rsidRPr="00AE20B2">
        <w:rPr>
          <w:rFonts w:ascii="Arial Narrow" w:hAnsi="Arial Narrow"/>
          <w:b/>
          <w:bCs/>
        </w:rPr>
        <w:t xml:space="preserve">les </w:t>
      </w:r>
      <w:r w:rsidR="005763D8" w:rsidRPr="005763D8">
        <w:rPr>
          <w:rFonts w:ascii="Arial Narrow" w:hAnsi="Arial Narrow"/>
          <w:b/>
          <w:bCs/>
        </w:rPr>
        <w:t xml:space="preserve">travaux de construction, de réhabilitation et d’extension du centre médical secondaire au camp III de la gendarmerie nationale (bâtiment hospitalisation </w:t>
      </w:r>
      <w:r w:rsidR="00EB3D6B" w:rsidRPr="005763D8">
        <w:rPr>
          <w:rFonts w:ascii="Arial Narrow" w:hAnsi="Arial Narrow"/>
          <w:b/>
          <w:bCs/>
        </w:rPr>
        <w:t xml:space="preserve">R+1 </w:t>
      </w:r>
      <w:r w:rsidR="005763D8" w:rsidRPr="005763D8">
        <w:rPr>
          <w:rFonts w:ascii="Arial Narrow" w:hAnsi="Arial Narrow"/>
          <w:b/>
          <w:bCs/>
        </w:rPr>
        <w:t>et bâtiment bloc opératoire)</w:t>
      </w:r>
      <w:r w:rsidR="005763D8">
        <w:rPr>
          <w:rFonts w:ascii="Arial Narrow" w:hAnsi="Arial Narrow"/>
          <w:b/>
          <w:bCs/>
        </w:rPr>
        <w:t xml:space="preserve"> e</w:t>
      </w:r>
      <w:r w:rsidRPr="00AE20B2">
        <w:rPr>
          <w:rFonts w:ascii="Arial Narrow" w:hAnsi="Arial Narrow"/>
          <w:b/>
          <w:bCs/>
        </w:rPr>
        <w:t>n lot unique</w:t>
      </w:r>
      <w:r w:rsidRPr="00AE20B2">
        <w:rPr>
          <w:rFonts w:ascii="Arial Narrow" w:hAnsi="Arial Narrow"/>
          <w:i/>
          <w:iCs/>
        </w:rPr>
        <w:t>.</w:t>
      </w:r>
    </w:p>
    <w:p w14:paraId="2062F1E7" w14:textId="68CF8F08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L’Agence Nationale d’Investissement des Collectivités Territoriales (ANICT) sollicite des offres fermées de la part de candidats éligibles et répondant aux qualifications requises pour réaliser les travaux suivants : </w:t>
      </w:r>
      <w:r w:rsidRPr="00AE20B2">
        <w:rPr>
          <w:rFonts w:ascii="Arial Narrow" w:hAnsi="Arial Narrow"/>
          <w:b/>
          <w:bCs/>
        </w:rPr>
        <w:t xml:space="preserve">Les </w:t>
      </w:r>
      <w:r w:rsidR="005763D8" w:rsidRPr="005763D8">
        <w:rPr>
          <w:rFonts w:ascii="Arial Narrow" w:hAnsi="Arial Narrow"/>
          <w:b/>
          <w:bCs/>
        </w:rPr>
        <w:t>travaux de construction, de réhabilitation et d’extension du centre médical secondaire au camp III de la gendarmerie nationale (bâtiment hospitalisation r+1 et bâtiment bloc opératoire)</w:t>
      </w:r>
      <w:r w:rsidR="005763D8">
        <w:rPr>
          <w:rFonts w:ascii="Arial Narrow" w:hAnsi="Arial Narrow"/>
          <w:b/>
          <w:bCs/>
        </w:rPr>
        <w:t xml:space="preserve"> e</w:t>
      </w:r>
      <w:r w:rsidR="005763D8" w:rsidRPr="00AE20B2">
        <w:rPr>
          <w:rFonts w:ascii="Arial Narrow" w:hAnsi="Arial Narrow"/>
          <w:b/>
          <w:bCs/>
        </w:rPr>
        <w:t>n lot unique</w:t>
      </w:r>
      <w:r w:rsidR="005763D8">
        <w:rPr>
          <w:rFonts w:ascii="Arial Narrow" w:hAnsi="Arial Narrow"/>
          <w:b/>
          <w:bCs/>
        </w:rPr>
        <w:t xml:space="preserve">. </w:t>
      </w:r>
    </w:p>
    <w:p w14:paraId="0EE6DD46" w14:textId="77777777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>La passation du Marché sera conduite par Appel d’offres ouvert tel que défini dans le Code des Marchés publics à l’article 50</w:t>
      </w:r>
      <w:r w:rsidRPr="00AE20B2">
        <w:rPr>
          <w:rFonts w:ascii="Arial Narrow" w:hAnsi="Arial Narrow"/>
          <w:b/>
          <w:i/>
          <w:iCs/>
        </w:rPr>
        <w:t>,</w:t>
      </w:r>
      <w:r w:rsidRPr="00AE20B2">
        <w:rPr>
          <w:rFonts w:ascii="Arial Narrow" w:hAnsi="Arial Narrow"/>
        </w:rPr>
        <w:t xml:space="preserve"> et ouvert à tous les candidats éligibles. </w:t>
      </w:r>
    </w:p>
    <w:p w14:paraId="49C37C4E" w14:textId="77777777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>Les candidats intéressés peuvent obtenir des informations auprès de la Direction Générale de l’ANICT ; N° de téléphone : (223) 20224634, N° de fax : (223) 20 22 46 34 ; email :</w:t>
      </w:r>
      <w:r w:rsidRPr="00AE20B2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Pr="00AE20B2">
          <w:rPr>
            <w:rStyle w:val="Lienhypertexte"/>
            <w:rFonts w:ascii="Arial Narrow" w:hAnsi="Arial Narrow"/>
          </w:rPr>
          <w:t>rndiaye@anict.com</w:t>
        </w:r>
      </w:hyperlink>
      <w:r w:rsidRPr="00AE20B2">
        <w:rPr>
          <w:rFonts w:ascii="Arial Narrow" w:hAnsi="Arial Narrow"/>
        </w:rPr>
        <w:t xml:space="preserve"> ; </w:t>
      </w:r>
      <w:hyperlink r:id="rId8" w:history="1">
        <w:r w:rsidRPr="00AE20B2">
          <w:rPr>
            <w:rStyle w:val="Lienhypertexte"/>
            <w:rFonts w:ascii="Arial Narrow" w:hAnsi="Arial Narrow"/>
          </w:rPr>
          <w:t>asidibe@anict.com</w:t>
        </w:r>
      </w:hyperlink>
      <w:r w:rsidRPr="00AE20B2">
        <w:rPr>
          <w:rFonts w:ascii="Arial Narrow" w:hAnsi="Arial Narrow"/>
        </w:rPr>
        <w:t xml:space="preserve"> ; </w:t>
      </w:r>
      <w:hyperlink r:id="rId9" w:history="1">
        <w:r w:rsidRPr="00AE20B2">
          <w:rPr>
            <w:rStyle w:val="Lienhypertexte"/>
            <w:rFonts w:ascii="Arial Narrow" w:hAnsi="Arial Narrow"/>
          </w:rPr>
          <w:t>skanoute@anict.com</w:t>
        </w:r>
      </w:hyperlink>
      <w:r w:rsidRPr="00AE20B2">
        <w:rPr>
          <w:rStyle w:val="Lienhypertexte"/>
          <w:rFonts w:ascii="Arial Narrow" w:hAnsi="Arial Narrow"/>
        </w:rPr>
        <w:t xml:space="preserve"> </w:t>
      </w:r>
      <w:r w:rsidRPr="00AE20B2">
        <w:rPr>
          <w:rFonts w:ascii="Arial Narrow" w:hAnsi="Arial Narrow"/>
        </w:rPr>
        <w:t xml:space="preserve">Et prendre connaissance des documents d’Appel d’offres à l’adresse mentionnée ci-après : Centre Administratif Darsalam, Bamako, Rue : 569x618, Bâtiment 101 de </w:t>
      </w:r>
      <w:r w:rsidRPr="00AE20B2">
        <w:rPr>
          <w:rFonts w:ascii="Arial Narrow" w:hAnsi="Arial Narrow"/>
          <w:i/>
          <w:iCs/>
        </w:rPr>
        <w:t>8h00 à 16h00</w:t>
      </w:r>
      <w:r w:rsidRPr="00AE20B2">
        <w:rPr>
          <w:rFonts w:ascii="Arial Narrow" w:hAnsi="Arial Narrow"/>
        </w:rPr>
        <w:t>.</w:t>
      </w:r>
    </w:p>
    <w:p w14:paraId="6B8486D0" w14:textId="77777777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Les exigences en matière de qualifications sont : </w:t>
      </w:r>
    </w:p>
    <w:p w14:paraId="5634C888" w14:textId="6B3578F8" w:rsidR="001E1F0B" w:rsidRPr="00AE20B2" w:rsidRDefault="001E1F0B" w:rsidP="001E1F0B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>Avoir un minimum de chiffres d’affaires annuel moyen, des années 20</w:t>
      </w:r>
      <w:r w:rsidR="0020673D">
        <w:rPr>
          <w:rFonts w:ascii="Arial Narrow" w:hAnsi="Arial Narrow"/>
        </w:rPr>
        <w:t>21</w:t>
      </w:r>
      <w:r w:rsidRPr="00AE20B2">
        <w:rPr>
          <w:rFonts w:ascii="Arial Narrow" w:hAnsi="Arial Narrow"/>
        </w:rPr>
        <w:t>, 202</w:t>
      </w:r>
      <w:r w:rsidR="0020673D">
        <w:rPr>
          <w:rFonts w:ascii="Arial Narrow" w:hAnsi="Arial Narrow"/>
        </w:rPr>
        <w:t>2</w:t>
      </w:r>
      <w:r w:rsidRPr="00AE20B2">
        <w:rPr>
          <w:rFonts w:ascii="Arial Narrow" w:hAnsi="Arial Narrow"/>
        </w:rPr>
        <w:t xml:space="preserve"> et 202</w:t>
      </w:r>
      <w:r w:rsidR="0020673D">
        <w:rPr>
          <w:rFonts w:ascii="Arial Narrow" w:hAnsi="Arial Narrow"/>
        </w:rPr>
        <w:t>3</w:t>
      </w:r>
      <w:r w:rsidRPr="00AE20B2">
        <w:rPr>
          <w:rFonts w:ascii="Arial Narrow" w:hAnsi="Arial Narrow"/>
        </w:rPr>
        <w:t xml:space="preserve">, des activités de construction au moins égale à : </w:t>
      </w:r>
      <w:r w:rsidR="00E378D1" w:rsidRPr="00E378D1">
        <w:rPr>
          <w:rFonts w:ascii="Arial Narrow" w:hAnsi="Arial Narrow"/>
          <w:b/>
          <w:bCs/>
        </w:rPr>
        <w:t>25</w:t>
      </w:r>
      <w:r w:rsidR="0020673D">
        <w:rPr>
          <w:rFonts w:ascii="Arial Narrow" w:hAnsi="Arial Narrow"/>
          <w:b/>
          <w:bCs/>
        </w:rPr>
        <w:t>0</w:t>
      </w:r>
      <w:r w:rsidRPr="00AE20B2">
        <w:rPr>
          <w:rFonts w:ascii="Arial Narrow" w:hAnsi="Arial Narrow"/>
          <w:b/>
        </w:rPr>
        <w:t xml:space="preserve"> 000 000</w:t>
      </w:r>
      <w:r w:rsidRPr="00AE20B2">
        <w:rPr>
          <w:rFonts w:ascii="Arial Narrow" w:hAnsi="Arial Narrow"/>
        </w:rPr>
        <w:t xml:space="preserve"> </w:t>
      </w:r>
      <w:r w:rsidRPr="00AE20B2">
        <w:rPr>
          <w:rFonts w:ascii="Arial Narrow" w:hAnsi="Arial Narrow"/>
          <w:b/>
        </w:rPr>
        <w:t>francs CFA</w:t>
      </w:r>
      <w:r w:rsidRPr="00AE20B2">
        <w:rPr>
          <w:rFonts w:ascii="Arial Narrow" w:hAnsi="Arial Narrow"/>
        </w:rPr>
        <w:t xml:space="preserve"> qui correspond au total des paiements mandatés reçus pour les marchés en cours ou achevés au cours des trois années ;</w:t>
      </w:r>
    </w:p>
    <w:p w14:paraId="41FDE3B2" w14:textId="35E39B52" w:rsidR="001E1F0B" w:rsidRPr="00AE20B2" w:rsidRDefault="001E1F0B" w:rsidP="001E1F0B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lastRenderedPageBreak/>
        <w:t xml:space="preserve">Avoir accès à des financements tels que des avoirs liquides, lignes de crédit, autres que l’avance de démarrage éventuelle, à hauteur de : </w:t>
      </w:r>
      <w:r w:rsidR="00E10733">
        <w:rPr>
          <w:rFonts w:ascii="Arial Narrow" w:hAnsi="Arial Narrow"/>
          <w:b/>
        </w:rPr>
        <w:t>30</w:t>
      </w:r>
      <w:r w:rsidRPr="00AE20B2">
        <w:rPr>
          <w:rFonts w:ascii="Arial Narrow" w:hAnsi="Arial Narrow"/>
          <w:b/>
        </w:rPr>
        <w:t>0 000 000 francs CFA</w:t>
      </w:r>
      <w:r w:rsidRPr="00AE20B2">
        <w:rPr>
          <w:rFonts w:ascii="Arial Narrow" w:hAnsi="Arial Narrow"/>
        </w:rPr>
        <w:t>. Pour des besoins en financement du marché (le cas éventuel) ;</w:t>
      </w:r>
    </w:p>
    <w:p w14:paraId="4414F8C8" w14:textId="4463E61C" w:rsidR="001E1F0B" w:rsidRPr="00AE20B2" w:rsidRDefault="001E1F0B" w:rsidP="001E1F0B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Participation à titre d’entrepreneur, ou de sous-traitant dans au moins deux (2) marchés au cours des Cinq (5) dernières années avec une valeur minimum de </w:t>
      </w:r>
      <w:r w:rsidRPr="00AE20B2">
        <w:rPr>
          <w:rFonts w:ascii="Arial Narrow" w:hAnsi="Arial Narrow"/>
          <w:b/>
        </w:rPr>
        <w:t>1</w:t>
      </w:r>
      <w:r w:rsidR="0096020E">
        <w:rPr>
          <w:rFonts w:ascii="Arial Narrow" w:hAnsi="Arial Narrow"/>
          <w:b/>
        </w:rPr>
        <w:t>2</w:t>
      </w:r>
      <w:r w:rsidRPr="00AE20B2">
        <w:rPr>
          <w:rFonts w:ascii="Arial Narrow" w:hAnsi="Arial Narrow"/>
          <w:b/>
        </w:rPr>
        <w:t>0 000 000 francs</w:t>
      </w:r>
      <w:r w:rsidRPr="00AE20B2">
        <w:rPr>
          <w:rFonts w:ascii="Arial Narrow" w:hAnsi="Arial Narrow"/>
        </w:rPr>
        <w:t xml:space="preserve"> </w:t>
      </w:r>
      <w:r w:rsidRPr="00AE20B2">
        <w:rPr>
          <w:rFonts w:ascii="Arial Narrow" w:hAnsi="Arial Narrow"/>
          <w:b/>
        </w:rPr>
        <w:t>CFA</w:t>
      </w:r>
      <w:r w:rsidRPr="00AE20B2">
        <w:rPr>
          <w:rFonts w:ascii="Arial Narrow" w:hAnsi="Arial Narrow"/>
        </w:rPr>
        <w:t xml:space="preserve"> qui ont été exécutés de manière satisfaisante et terminés,</w:t>
      </w:r>
    </w:p>
    <w:p w14:paraId="7398F7AE" w14:textId="77777777" w:rsidR="001E1F0B" w:rsidRPr="00AE20B2" w:rsidRDefault="001E1F0B" w:rsidP="001E1F0B">
      <w:pPr>
        <w:suppressAutoHyphens w:val="0"/>
        <w:overflowPunct/>
        <w:autoSpaceDE/>
        <w:adjustRightInd/>
        <w:spacing w:after="200"/>
        <w:ind w:left="108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Voir le DPAO pour les informations détaillées. </w:t>
      </w:r>
    </w:p>
    <w:p w14:paraId="4E62C50C" w14:textId="6DD82521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Les candidats intéressés peuvent consulter gratuitement le dossier d’Appel d’offres complet ou le retirer à titre onéreux contre paiement d’une somme non remboursable de </w:t>
      </w:r>
      <w:r w:rsidRPr="00AE20B2">
        <w:rPr>
          <w:rFonts w:ascii="Arial Narrow" w:hAnsi="Arial Narrow"/>
          <w:b/>
        </w:rPr>
        <w:t>C</w:t>
      </w:r>
      <w:r w:rsidR="003439A1">
        <w:rPr>
          <w:rFonts w:ascii="Arial Narrow" w:hAnsi="Arial Narrow"/>
          <w:b/>
        </w:rPr>
        <w:t>inquante</w:t>
      </w:r>
      <w:r w:rsidRPr="00AE20B2">
        <w:rPr>
          <w:rFonts w:ascii="Arial Narrow" w:hAnsi="Arial Narrow"/>
          <w:b/>
        </w:rPr>
        <w:t xml:space="preserve"> Mille franc CFA (</w:t>
      </w:r>
      <w:r w:rsidR="00A2022D">
        <w:rPr>
          <w:rFonts w:ascii="Arial Narrow" w:hAnsi="Arial Narrow"/>
          <w:b/>
        </w:rPr>
        <w:t>5</w:t>
      </w:r>
      <w:r w:rsidRPr="00AE20B2">
        <w:rPr>
          <w:rFonts w:ascii="Arial Narrow" w:hAnsi="Arial Narrow"/>
          <w:b/>
        </w:rPr>
        <w:t>0 000)</w:t>
      </w:r>
      <w:r w:rsidRPr="00AE20B2">
        <w:rPr>
          <w:rFonts w:ascii="Arial Narrow" w:hAnsi="Arial Narrow"/>
        </w:rPr>
        <w:t xml:space="preserve"> à l’adresse mentionnée ci-après la Direction Générale de l’ANICT sis au Centre Administratif Darsalam, Bamako, Rue : 569x618, Bâtiment 101</w:t>
      </w:r>
      <w:r w:rsidRPr="00AE20B2">
        <w:rPr>
          <w:rFonts w:ascii="Arial Narrow" w:hAnsi="Arial Narrow"/>
          <w:i/>
          <w:iCs/>
        </w:rPr>
        <w:t xml:space="preserve">. </w:t>
      </w:r>
      <w:r w:rsidRPr="00AE20B2">
        <w:rPr>
          <w:rFonts w:ascii="Arial Narrow" w:hAnsi="Arial Narrow"/>
        </w:rPr>
        <w:t>La méthode de paiement sera au comptant. Le Dossier d’Appel d’offres sera adressé par version électronique.</w:t>
      </w:r>
      <w:r w:rsidRPr="00AE20B2">
        <w:rPr>
          <w:rFonts w:ascii="Arial Narrow" w:hAnsi="Arial Narrow"/>
          <w:i/>
          <w:iCs/>
        </w:rPr>
        <w:t xml:space="preserve">  </w:t>
      </w:r>
    </w:p>
    <w:p w14:paraId="3E2E3A7F" w14:textId="7C35996E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>Les offres devront être soumises à l’adresse ci-après à la Direction Générale de l’ANICT sis au Centre Administratif Darsalam, Bamako, Rue : 569x618, Bâtiment 101</w:t>
      </w:r>
      <w:r w:rsidRPr="00AE20B2">
        <w:rPr>
          <w:rFonts w:ascii="Arial Narrow" w:hAnsi="Arial Narrow"/>
          <w:i/>
          <w:iCs/>
        </w:rPr>
        <w:t xml:space="preserve"> </w:t>
      </w:r>
      <w:r w:rsidRPr="00AE20B2">
        <w:rPr>
          <w:rFonts w:ascii="Arial Narrow" w:hAnsi="Arial Narrow"/>
        </w:rPr>
        <w:t xml:space="preserve">au plus </w:t>
      </w:r>
      <w:r w:rsidRPr="00173C3A">
        <w:rPr>
          <w:rFonts w:ascii="Arial Narrow" w:hAnsi="Arial Narrow"/>
        </w:rPr>
        <w:t xml:space="preserve">tard le </w:t>
      </w:r>
      <w:r w:rsidR="00C00CB6" w:rsidRPr="00C00CB6">
        <w:rPr>
          <w:rFonts w:ascii="Arial Narrow" w:hAnsi="Arial Narrow"/>
          <w:b/>
          <w:bCs/>
        </w:rPr>
        <w:t>mardi</w:t>
      </w:r>
      <w:r w:rsidR="00C00CB6">
        <w:rPr>
          <w:rFonts w:ascii="Arial Narrow" w:hAnsi="Arial Narrow"/>
        </w:rPr>
        <w:t xml:space="preserve"> </w:t>
      </w:r>
      <w:r w:rsidR="00173C3A" w:rsidRPr="00173C3A">
        <w:rPr>
          <w:rFonts w:ascii="Arial Narrow" w:hAnsi="Arial Narrow"/>
          <w:b/>
          <w:bCs/>
          <w:iCs/>
        </w:rPr>
        <w:t>10 décembre 2024</w:t>
      </w:r>
      <w:r w:rsidRPr="00173C3A">
        <w:rPr>
          <w:rFonts w:ascii="Arial Narrow" w:hAnsi="Arial Narrow"/>
          <w:i/>
        </w:rPr>
        <w:t xml:space="preserve"> </w:t>
      </w:r>
      <w:r w:rsidRPr="00AE20B2">
        <w:rPr>
          <w:rFonts w:ascii="Arial Narrow" w:hAnsi="Arial Narrow"/>
          <w:i/>
        </w:rPr>
        <w:t xml:space="preserve">à </w:t>
      </w:r>
      <w:r>
        <w:rPr>
          <w:rFonts w:ascii="Arial Narrow" w:hAnsi="Arial Narrow"/>
          <w:i/>
        </w:rPr>
        <w:t>10 heure 00 minute.</w:t>
      </w:r>
      <w:r w:rsidRPr="00AE20B2">
        <w:rPr>
          <w:rFonts w:ascii="Arial Narrow" w:hAnsi="Arial Narrow"/>
        </w:rPr>
        <w:t xml:space="preserve"> Les offres qui ne parviendront pas aux heures et date ci-dessus, indiquées, seront purement et simplement rejetées et retournées sans être ouvertes.</w:t>
      </w:r>
    </w:p>
    <w:p w14:paraId="0E86EB83" w14:textId="35BD8C1A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Les offres doivent comprendre </w:t>
      </w:r>
      <w:r w:rsidRPr="00AE20B2">
        <w:rPr>
          <w:rFonts w:ascii="Arial Narrow" w:hAnsi="Arial Narrow"/>
          <w:iCs/>
        </w:rPr>
        <w:t>une garantie de soumission</w:t>
      </w:r>
      <w:r w:rsidRPr="00AE20B2">
        <w:rPr>
          <w:rFonts w:ascii="Arial Narrow" w:hAnsi="Arial Narrow"/>
        </w:rPr>
        <w:t xml:space="preserve">, d’un montant de </w:t>
      </w:r>
      <w:r w:rsidR="00A2022D" w:rsidRPr="00A2022D">
        <w:rPr>
          <w:rFonts w:ascii="Arial Narrow" w:hAnsi="Arial Narrow"/>
        </w:rPr>
        <w:t>Quatre Millions Cinq Cent Milles (4 500</w:t>
      </w:r>
      <w:r w:rsidR="00A2022D">
        <w:rPr>
          <w:rFonts w:ascii="Arial Narrow" w:hAnsi="Arial Narrow"/>
        </w:rPr>
        <w:t> </w:t>
      </w:r>
      <w:r w:rsidR="00A2022D" w:rsidRPr="00A2022D">
        <w:rPr>
          <w:rFonts w:ascii="Arial Narrow" w:hAnsi="Arial Narrow"/>
        </w:rPr>
        <w:t>000</w:t>
      </w:r>
      <w:r w:rsidR="00A2022D">
        <w:rPr>
          <w:rFonts w:ascii="Arial Narrow" w:hAnsi="Arial Narrow"/>
        </w:rPr>
        <w:t xml:space="preserve"> </w:t>
      </w:r>
      <w:r w:rsidRPr="00AE20B2">
        <w:rPr>
          <w:rFonts w:ascii="Arial Narrow" w:hAnsi="Arial Narrow"/>
        </w:rPr>
        <w:t>FCFA)</w:t>
      </w:r>
      <w:r w:rsidRPr="00AE20B2">
        <w:rPr>
          <w:rFonts w:ascii="Arial Narrow" w:hAnsi="Arial Narrow"/>
          <w:i/>
          <w:iCs/>
        </w:rPr>
        <w:t xml:space="preserve">. </w:t>
      </w:r>
    </w:p>
    <w:p w14:paraId="6905BE1B" w14:textId="77777777" w:rsidR="001E1F0B" w:rsidRPr="00AE20B2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  <w:sz w:val="20"/>
        </w:rPr>
      </w:pPr>
      <w:r w:rsidRPr="00AE20B2">
        <w:rPr>
          <w:rFonts w:ascii="Arial Narrow" w:hAnsi="Arial Narrow"/>
        </w:rPr>
        <w:t>Les Soumissionnaires</w:t>
      </w:r>
      <w:r w:rsidRPr="00AE20B2" w:rsidDel="00E43AEC">
        <w:rPr>
          <w:rFonts w:ascii="Arial Narrow" w:hAnsi="Arial Narrow"/>
        </w:rPr>
        <w:t xml:space="preserve"> </w:t>
      </w:r>
      <w:r w:rsidRPr="00AE20B2">
        <w:rPr>
          <w:rFonts w:ascii="Arial Narrow" w:hAnsi="Arial Narrow"/>
        </w:rPr>
        <w:t>resteront engagés par leur offre pendant une période de Quatre-Vingt-Dix (90) jours</w:t>
      </w:r>
      <w:r w:rsidRPr="00AE20B2">
        <w:rPr>
          <w:rFonts w:ascii="Arial Narrow" w:hAnsi="Arial Narrow"/>
          <w:i/>
          <w:iCs/>
          <w:sz w:val="23"/>
          <w:szCs w:val="23"/>
        </w:rPr>
        <w:t xml:space="preserve"> </w:t>
      </w:r>
      <w:r w:rsidRPr="00AE20B2">
        <w:rPr>
          <w:rFonts w:ascii="Arial Narrow" w:hAnsi="Arial Narrow"/>
        </w:rPr>
        <w:t>à compter de la date limite du dépôt des offres comme spécifiées au point 19.1 des IC et au DPAO.</w:t>
      </w:r>
    </w:p>
    <w:p w14:paraId="1C5AF085" w14:textId="7E9C5563" w:rsidR="001E1F0B" w:rsidRPr="004D1BC7" w:rsidRDefault="001E1F0B" w:rsidP="001E1F0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ascii="Arial Narrow" w:hAnsi="Arial Narrow"/>
        </w:rPr>
      </w:pPr>
      <w:r w:rsidRPr="00AE20B2">
        <w:rPr>
          <w:rFonts w:ascii="Arial Narrow" w:hAnsi="Arial Narrow"/>
        </w:rPr>
        <w:t xml:space="preserve">Les offres seront ouvertes en présence des représentants des soumissionnaires qui souhaitent assister à l’ouverture des plis </w:t>
      </w:r>
      <w:r w:rsidRPr="00C00CB6">
        <w:rPr>
          <w:rFonts w:ascii="Arial Narrow" w:hAnsi="Arial Narrow"/>
        </w:rPr>
        <w:t xml:space="preserve">le </w:t>
      </w:r>
      <w:r w:rsidR="00C00CB6" w:rsidRPr="00C00CB6">
        <w:rPr>
          <w:rFonts w:ascii="Arial Narrow" w:hAnsi="Arial Narrow"/>
          <w:b/>
          <w:bCs/>
        </w:rPr>
        <w:t>mardi</w:t>
      </w:r>
      <w:r w:rsidR="00C00CB6">
        <w:rPr>
          <w:rFonts w:ascii="Arial Narrow" w:hAnsi="Arial Narrow"/>
        </w:rPr>
        <w:t xml:space="preserve"> </w:t>
      </w:r>
      <w:r w:rsidR="00BE1366" w:rsidRPr="00173C3A">
        <w:rPr>
          <w:rFonts w:ascii="Arial Narrow" w:hAnsi="Arial Narrow"/>
          <w:b/>
          <w:bCs/>
          <w:iCs/>
        </w:rPr>
        <w:t>10 décembre 2024</w:t>
      </w:r>
      <w:r w:rsidR="00BE1366" w:rsidRPr="00173C3A">
        <w:rPr>
          <w:rFonts w:ascii="Arial Narrow" w:hAnsi="Arial Narrow"/>
          <w:i/>
        </w:rPr>
        <w:t xml:space="preserve"> </w:t>
      </w:r>
      <w:r w:rsidRPr="001E1F0B">
        <w:rPr>
          <w:rFonts w:ascii="Arial Narrow" w:hAnsi="Arial Narrow"/>
          <w:i/>
        </w:rPr>
        <w:t xml:space="preserve">à 10 heure 00 minute </w:t>
      </w:r>
      <w:r w:rsidRPr="00AE20B2">
        <w:rPr>
          <w:rFonts w:ascii="Arial Narrow" w:hAnsi="Arial Narrow"/>
        </w:rPr>
        <w:t>à l’adresse suivante : la Direction Générale de l’ANICT sis au Centre Administratif Darsalam, Bamako, Rue : 569x618, Bâtiment 101</w:t>
      </w:r>
      <w:r w:rsidR="009A1EA3">
        <w:rPr>
          <w:rFonts w:ascii="Arial Narrow" w:hAnsi="Arial Narrow"/>
        </w:rPr>
        <w:t>.</w:t>
      </w:r>
      <w:r w:rsidRPr="00AE20B2">
        <w:rPr>
          <w:rFonts w:ascii="Arial Narrow" w:hAnsi="Arial Narrow"/>
          <w:vertAlign w:val="superscript"/>
        </w:rPr>
        <w:t xml:space="preserve"> </w:t>
      </w:r>
    </w:p>
    <w:p w14:paraId="22B45475" w14:textId="7B18DE2C" w:rsidR="004D1BC7" w:rsidRDefault="004D1BC7" w:rsidP="004D1BC7">
      <w:p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/>
          <w:vertAlign w:val="superscript"/>
        </w:rPr>
      </w:pPr>
    </w:p>
    <w:p w14:paraId="04103DBE" w14:textId="54A93909" w:rsidR="004D1BC7" w:rsidRPr="004D1BC7" w:rsidRDefault="004D1BC7" w:rsidP="004D1BC7">
      <w:pPr>
        <w:suppressAutoHyphens w:val="0"/>
        <w:overflowPunct/>
        <w:autoSpaceDE/>
        <w:adjustRightInd/>
        <w:spacing w:after="200"/>
        <w:ind w:left="5664"/>
        <w:textAlignment w:val="auto"/>
        <w:rPr>
          <w:rFonts w:ascii="Arial Narrow" w:hAnsi="Arial Narrow"/>
          <w:b/>
          <w:bCs/>
        </w:rPr>
      </w:pPr>
      <w:r w:rsidRPr="004D1BC7">
        <w:rPr>
          <w:rFonts w:ascii="Arial Narrow" w:hAnsi="Arial Narrow"/>
          <w:b/>
          <w:bCs/>
        </w:rPr>
        <w:t xml:space="preserve">Bamako, le </w:t>
      </w:r>
      <w:r w:rsidR="00C00CB6">
        <w:rPr>
          <w:rFonts w:ascii="Arial Narrow" w:hAnsi="Arial Narrow"/>
          <w:b/>
          <w:bCs/>
        </w:rPr>
        <w:t>04 No</w:t>
      </w:r>
      <w:r w:rsidR="000757E9">
        <w:rPr>
          <w:rFonts w:ascii="Arial Narrow" w:hAnsi="Arial Narrow"/>
          <w:b/>
          <w:bCs/>
        </w:rPr>
        <w:t xml:space="preserve">vembre 2024 </w:t>
      </w:r>
    </w:p>
    <w:p w14:paraId="67C9E891" w14:textId="7B4B2FE9" w:rsidR="001E1F0B" w:rsidRDefault="001E1F0B" w:rsidP="001E1F0B">
      <w:pPr>
        <w:suppressAutoHyphens w:val="0"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Arial Narrow" w:hAnsi="Arial Narrow"/>
          <w:b/>
          <w:bCs/>
        </w:rPr>
      </w:pPr>
      <w:r w:rsidRPr="009A1EA3">
        <w:rPr>
          <w:rFonts w:ascii="Arial Narrow" w:hAnsi="Arial Narrow"/>
          <w:b/>
          <w:bCs/>
        </w:rPr>
        <w:t>Le Directeur Général de l’ANICT</w:t>
      </w:r>
    </w:p>
    <w:p w14:paraId="0E79E9C5" w14:textId="7609E23C" w:rsidR="009A1EA3" w:rsidRDefault="009A1EA3" w:rsidP="001E1F0B">
      <w:pPr>
        <w:suppressAutoHyphens w:val="0"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Arial Narrow" w:hAnsi="Arial Narrow"/>
          <w:b/>
          <w:bCs/>
        </w:rPr>
      </w:pPr>
    </w:p>
    <w:p w14:paraId="7439166C" w14:textId="77777777" w:rsidR="009A1EA3" w:rsidRPr="009A1EA3" w:rsidRDefault="009A1EA3" w:rsidP="001E1F0B">
      <w:pPr>
        <w:suppressAutoHyphens w:val="0"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Arial Narrow" w:hAnsi="Arial Narrow"/>
          <w:b/>
          <w:bCs/>
        </w:rPr>
      </w:pPr>
    </w:p>
    <w:p w14:paraId="47EC031A" w14:textId="77777777" w:rsidR="001E1F0B" w:rsidRPr="009A1EA3" w:rsidRDefault="001E1F0B" w:rsidP="001E1F0B">
      <w:pPr>
        <w:suppressAutoHyphens w:val="0"/>
        <w:overflowPunct/>
        <w:autoSpaceDE/>
        <w:autoSpaceDN/>
        <w:adjustRightInd/>
        <w:ind w:left="4248"/>
        <w:jc w:val="left"/>
        <w:textAlignment w:val="auto"/>
        <w:rPr>
          <w:rFonts w:ascii="Arial Narrow" w:hAnsi="Arial Narrow"/>
          <w:b/>
          <w:bCs/>
          <w:u w:val="single"/>
        </w:rPr>
      </w:pPr>
      <w:r w:rsidRPr="009A1EA3">
        <w:rPr>
          <w:rFonts w:ascii="Arial Narrow" w:hAnsi="Arial Narrow"/>
          <w:b/>
          <w:bCs/>
        </w:rPr>
        <w:t xml:space="preserve">       </w:t>
      </w:r>
      <w:r w:rsidRPr="009A1EA3">
        <w:rPr>
          <w:rFonts w:ascii="Arial Narrow" w:hAnsi="Arial Narrow"/>
          <w:b/>
          <w:bCs/>
          <w:u w:val="single"/>
        </w:rPr>
        <w:t>Dr Lassina COULIBALY</w:t>
      </w:r>
    </w:p>
    <w:p w14:paraId="443FE306" w14:textId="33B40C13" w:rsidR="001E1F0B" w:rsidRPr="009A1EA3" w:rsidRDefault="00441B53" w:rsidP="001E1F0B">
      <w:pPr>
        <w:suppressAutoHyphens w:val="0"/>
        <w:overflowPunct/>
        <w:autoSpaceDE/>
        <w:autoSpaceDN/>
        <w:adjustRightInd/>
        <w:ind w:left="4248"/>
        <w:jc w:val="left"/>
        <w:textAlignment w:val="auto"/>
        <w:rPr>
          <w:rFonts w:ascii="Arial Narrow" w:hAnsi="Arial Narrow"/>
          <w:b/>
          <w:bCs/>
        </w:rPr>
      </w:pPr>
      <w:r w:rsidRPr="00441B53">
        <w:rPr>
          <w:rFonts w:ascii="Arial Narrow" w:hAnsi="Arial Narrow"/>
          <w:b/>
          <w:bCs/>
        </w:rPr>
        <w:t>Mérite Nationale Effigie Lion Débout</w:t>
      </w:r>
    </w:p>
    <w:p w14:paraId="2EDAAD18" w14:textId="77777777" w:rsidR="003E617B" w:rsidRDefault="003E617B"/>
    <w:sectPr w:rsidR="003E617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36E6" w14:textId="77777777" w:rsidR="00DE6296" w:rsidRDefault="00DE6296" w:rsidP="000757E9">
      <w:r>
        <w:separator/>
      </w:r>
    </w:p>
  </w:endnote>
  <w:endnote w:type="continuationSeparator" w:id="0">
    <w:p w14:paraId="404B691A" w14:textId="77777777" w:rsidR="00DE6296" w:rsidRDefault="00DE6296" w:rsidP="000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6016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6858A" w14:textId="0585DFAA" w:rsidR="000757E9" w:rsidRDefault="000757E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623D4F" w14:textId="77777777" w:rsidR="000757E9" w:rsidRDefault="000757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CCBB4" w14:textId="77777777" w:rsidR="00DE6296" w:rsidRDefault="00DE6296" w:rsidP="000757E9">
      <w:r>
        <w:separator/>
      </w:r>
    </w:p>
  </w:footnote>
  <w:footnote w:type="continuationSeparator" w:id="0">
    <w:p w14:paraId="3692D980" w14:textId="77777777" w:rsidR="00DE6296" w:rsidRDefault="00DE6296" w:rsidP="000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03F7F"/>
    <w:multiLevelType w:val="hybridMultilevel"/>
    <w:tmpl w:val="4D6EE59C"/>
    <w:lvl w:ilvl="0" w:tplc="6396EA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7610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7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0B"/>
    <w:rsid w:val="000757E9"/>
    <w:rsid w:val="00076C0F"/>
    <w:rsid w:val="000F1814"/>
    <w:rsid w:val="00173C3A"/>
    <w:rsid w:val="001E1F0B"/>
    <w:rsid w:val="0020673D"/>
    <w:rsid w:val="002849DD"/>
    <w:rsid w:val="00321566"/>
    <w:rsid w:val="003439A1"/>
    <w:rsid w:val="0039331D"/>
    <w:rsid w:val="003957D4"/>
    <w:rsid w:val="003D0954"/>
    <w:rsid w:val="003E617B"/>
    <w:rsid w:val="00441B53"/>
    <w:rsid w:val="004A2142"/>
    <w:rsid w:val="004A2CFE"/>
    <w:rsid w:val="004D1BC7"/>
    <w:rsid w:val="00500390"/>
    <w:rsid w:val="005763D8"/>
    <w:rsid w:val="00581AEC"/>
    <w:rsid w:val="006B46B1"/>
    <w:rsid w:val="007D4F06"/>
    <w:rsid w:val="0096020E"/>
    <w:rsid w:val="009A1EA3"/>
    <w:rsid w:val="009A2C40"/>
    <w:rsid w:val="00A2022D"/>
    <w:rsid w:val="00AA51F7"/>
    <w:rsid w:val="00AF2DD5"/>
    <w:rsid w:val="00BE1366"/>
    <w:rsid w:val="00C00CB6"/>
    <w:rsid w:val="00CA028C"/>
    <w:rsid w:val="00DE6296"/>
    <w:rsid w:val="00E10733"/>
    <w:rsid w:val="00E378D1"/>
    <w:rsid w:val="00EB3D6B"/>
    <w:rsid w:val="00F07973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7753"/>
  <w15:chartTrackingRefBased/>
  <w15:docId w15:val="{EFCA9011-AD87-4453-BB9E-C1A5480E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0B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1E1F0B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1F0B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rsid w:val="001E1F0B"/>
    <w:rPr>
      <w:color w:val="0000FF"/>
      <w:u w:val="single"/>
    </w:rPr>
  </w:style>
  <w:style w:type="paragraph" w:customStyle="1" w:styleId="Part">
    <w:name w:val="Part"/>
    <w:basedOn w:val="Normal"/>
    <w:next w:val="Normal"/>
    <w:rsid w:val="001E1F0B"/>
    <w:pPr>
      <w:spacing w:before="1200"/>
      <w:jc w:val="center"/>
    </w:pPr>
    <w:rPr>
      <w:b/>
      <w:sz w:val="56"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"/>
    <w:basedOn w:val="Normal"/>
    <w:link w:val="ParagraphedelisteCar"/>
    <w:uiPriority w:val="34"/>
    <w:qFormat/>
    <w:rsid w:val="001E1F0B"/>
    <w:pPr>
      <w:ind w:left="708"/>
    </w:p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"/>
    <w:link w:val="Paragraphedeliste"/>
    <w:uiPriority w:val="34"/>
    <w:locked/>
    <w:rsid w:val="001E1F0B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757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57E9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757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57E9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dibe@ani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ndiaye@ani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kanoute@anic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 NDIAYE</dc:creator>
  <cp:keywords/>
  <dc:description/>
  <cp:lastModifiedBy>Racine N'DIAYE</cp:lastModifiedBy>
  <cp:revision>28</cp:revision>
  <cp:lastPrinted>2024-11-04T11:43:00Z</cp:lastPrinted>
  <dcterms:created xsi:type="dcterms:W3CDTF">2023-03-28T16:22:00Z</dcterms:created>
  <dcterms:modified xsi:type="dcterms:W3CDTF">2024-12-17T08:06:00Z</dcterms:modified>
</cp:coreProperties>
</file>