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3E1B" w14:textId="29E18A95" w:rsidR="007A5323" w:rsidRPr="00821411" w:rsidRDefault="007A5323" w:rsidP="007A5323">
      <w:pPr>
        <w:spacing w:after="0" w:line="240" w:lineRule="auto"/>
        <w:rPr>
          <w:rFonts w:ascii="Times New Roman" w:hAnsi="Times New Roman"/>
          <w:b/>
          <w:bCs/>
          <w:sz w:val="24"/>
          <w:szCs w:val="24"/>
          <w14:shadow w14:blurRad="50800" w14:dist="38100" w14:dir="2700000" w14:sx="100000" w14:sy="100000" w14:kx="0" w14:ky="0" w14:algn="tl">
            <w14:srgbClr w14:val="000000">
              <w14:alpha w14:val="60000"/>
            </w14:srgbClr>
          </w14:shadow>
        </w:rPr>
      </w:pPr>
      <w:r w:rsidRPr="00821411">
        <w:rPr>
          <w:rFonts w:ascii="Times New Roman" w:hAnsi="Times New Roman"/>
          <w:b/>
          <w:bCs/>
          <w:sz w:val="24"/>
          <w:szCs w:val="24"/>
          <w14:shadow w14:blurRad="50800" w14:dist="38100" w14:dir="2700000" w14:sx="100000" w14:sy="100000" w14:kx="0" w14:ky="0" w14:algn="tl">
            <w14:srgbClr w14:val="000000">
              <w14:alpha w14:val="60000"/>
            </w14:srgbClr>
          </w14:shadow>
        </w:rPr>
        <w:t xml:space="preserve">MINISTERE DE L’ECONOMIE                         </w:t>
      </w:r>
      <w:r w:rsidR="00821411">
        <w:rPr>
          <w:rFonts w:ascii="Times New Roman" w:hAnsi="Times New Roman"/>
          <w:b/>
          <w:bCs/>
          <w:sz w:val="24"/>
          <w:szCs w:val="24"/>
          <w14:shadow w14:blurRad="50800" w14:dist="38100" w14:dir="2700000" w14:sx="100000" w14:sy="100000" w14:kx="0" w14:ky="0" w14:algn="tl">
            <w14:srgbClr w14:val="000000">
              <w14:alpha w14:val="60000"/>
            </w14:srgbClr>
          </w14:shadow>
        </w:rPr>
        <w:t xml:space="preserve">                      </w:t>
      </w:r>
      <w:r w:rsidRPr="00821411">
        <w:rPr>
          <w:rFonts w:ascii="Times New Roman" w:hAnsi="Times New Roman"/>
          <w:b/>
          <w:bCs/>
          <w:sz w:val="24"/>
          <w:szCs w:val="24"/>
          <w14:shadow w14:blurRad="50800" w14:dist="38100" w14:dir="2700000" w14:sx="100000" w14:sy="100000" w14:kx="0" w14:ky="0" w14:algn="tl">
            <w14:srgbClr w14:val="000000">
              <w14:alpha w14:val="60000"/>
            </w14:srgbClr>
          </w14:shadow>
        </w:rPr>
        <w:t xml:space="preserve">REPUBLIQUE DU MALI  </w:t>
      </w:r>
    </w:p>
    <w:p w14:paraId="358E80DA" w14:textId="5CDD1E55" w:rsidR="007A5323" w:rsidRPr="00821411" w:rsidRDefault="007A5323" w:rsidP="007A5323">
      <w:pPr>
        <w:spacing w:after="0" w:line="240" w:lineRule="auto"/>
        <w:rPr>
          <w:rFonts w:ascii="Times New Roman" w:hAnsi="Times New Roman"/>
          <w:b/>
          <w:bCs/>
          <w:sz w:val="24"/>
          <w:szCs w:val="24"/>
          <w14:shadow w14:blurRad="50800" w14:dist="38100" w14:dir="2700000" w14:sx="100000" w14:sy="100000" w14:kx="0" w14:ky="0" w14:algn="tl">
            <w14:srgbClr w14:val="000000">
              <w14:alpha w14:val="60000"/>
            </w14:srgbClr>
          </w14:shadow>
        </w:rPr>
      </w:pPr>
      <w:r w:rsidRPr="00821411">
        <w:rPr>
          <w:rFonts w:ascii="Times New Roman" w:hAnsi="Times New Roman"/>
          <w:b/>
          <w:bCs/>
          <w:sz w:val="24"/>
          <w:szCs w:val="24"/>
          <w14:shadow w14:blurRad="50800" w14:dist="38100" w14:dir="2700000" w14:sx="100000" w14:sy="100000" w14:kx="0" w14:ky="0" w14:algn="tl">
            <w14:srgbClr w14:val="000000">
              <w14:alpha w14:val="60000"/>
            </w14:srgbClr>
          </w14:shadow>
        </w:rPr>
        <w:t xml:space="preserve">        ET DES FINANCES                                   </w:t>
      </w:r>
      <w:r w:rsidR="00821411">
        <w:rPr>
          <w:rFonts w:ascii="Times New Roman" w:hAnsi="Times New Roman"/>
          <w:b/>
          <w:bCs/>
          <w:sz w:val="24"/>
          <w:szCs w:val="24"/>
          <w14:shadow w14:blurRad="50800" w14:dist="38100" w14:dir="2700000" w14:sx="100000" w14:sy="100000" w14:kx="0" w14:ky="0" w14:algn="tl">
            <w14:srgbClr w14:val="000000">
              <w14:alpha w14:val="60000"/>
            </w14:srgbClr>
          </w14:shadow>
        </w:rPr>
        <w:t xml:space="preserve">                      </w:t>
      </w:r>
      <w:r w:rsidRPr="00821411">
        <w:rPr>
          <w:rFonts w:ascii="Times New Roman" w:hAnsi="Times New Roman"/>
          <w:b/>
          <w:bCs/>
          <w:sz w:val="24"/>
          <w:szCs w:val="24"/>
          <w14:shadow w14:blurRad="50800" w14:dist="38100" w14:dir="2700000" w14:sx="100000" w14:sy="100000" w14:kx="0" w14:ky="0" w14:algn="tl">
            <w14:srgbClr w14:val="000000">
              <w14:alpha w14:val="60000"/>
            </w14:srgbClr>
          </w14:shadow>
        </w:rPr>
        <w:t>Un Peuple - Un But - Une Foi</w:t>
      </w:r>
    </w:p>
    <w:p w14:paraId="36F20C87" w14:textId="65FEA934" w:rsidR="007A5323" w:rsidRPr="0055531A" w:rsidRDefault="007375A5" w:rsidP="00D37BD1">
      <w:pPr>
        <w:spacing w:after="0" w:line="240" w:lineRule="auto"/>
        <w:rPr>
          <w:rFonts w:ascii="Times New Roman" w:hAnsi="Times New Roman"/>
          <w:b/>
          <w:bCs/>
          <w14:shadow w14:blurRad="50800" w14:dist="38100" w14:dir="2700000" w14:sx="100000" w14:sy="100000" w14:kx="0" w14:ky="0" w14:algn="tl">
            <w14:srgbClr w14:val="000000">
              <w14:alpha w14:val="60000"/>
            </w14:srgbClr>
          </w14:shadow>
        </w:rPr>
      </w:pPr>
      <w:r>
        <w:rPr>
          <w:rFonts w:ascii="Times New Roman" w:hAnsi="Times New Roman"/>
          <w:b/>
          <w:bCs/>
          <w14:shadow w14:blurRad="50800" w14:dist="38100" w14:dir="2700000" w14:sx="100000" w14:sy="100000" w14:kx="0" w14:ky="0" w14:algn="tl">
            <w14:srgbClr w14:val="000000">
              <w14:alpha w14:val="60000"/>
            </w14:srgbClr>
          </w14:shadow>
        </w:rPr>
        <w:t>………………………………………</w:t>
      </w:r>
      <w:r w:rsidR="007A5323" w:rsidRPr="0055531A">
        <w:rPr>
          <w:rFonts w:ascii="Times New Roman" w:hAnsi="Times New Roman"/>
          <w:b/>
          <w:bCs/>
          <w14:shadow w14:blurRad="50800" w14:dist="38100" w14:dir="2700000" w14:sx="100000" w14:sy="100000" w14:kx="0" w14:ky="0" w14:algn="tl">
            <w14:srgbClr w14:val="000000">
              <w14:alpha w14:val="60000"/>
            </w14:srgbClr>
          </w14:shadow>
        </w:rPr>
        <w:t xml:space="preserve">           </w:t>
      </w:r>
      <w:r w:rsidR="007A5323" w:rsidRPr="0055531A">
        <w:rPr>
          <w:rFonts w:ascii="Times New Roman" w:hAnsi="Times New Roman"/>
          <w:b/>
          <w:bCs/>
          <w14:shadow w14:blurRad="50800" w14:dist="38100" w14:dir="2700000" w14:sx="100000" w14:sy="100000" w14:kx="0" w14:ky="0" w14:algn="tl">
            <w14:srgbClr w14:val="000000">
              <w14:alpha w14:val="60000"/>
            </w14:srgbClr>
          </w14:shadow>
        </w:rPr>
        <w:tab/>
      </w:r>
    </w:p>
    <w:p w14:paraId="7ED76F01" w14:textId="77777777" w:rsidR="007A5323" w:rsidRPr="00821411" w:rsidRDefault="007A5323" w:rsidP="00D37BD1">
      <w:pPr>
        <w:spacing w:after="0" w:line="240" w:lineRule="auto"/>
        <w:rPr>
          <w:rFonts w:ascii="Times New Roman" w:hAnsi="Times New Roman"/>
          <w:b/>
          <w:bCs/>
          <w14:shadow w14:blurRad="50800" w14:dist="38100" w14:dir="2700000" w14:sx="100000" w14:sy="100000" w14:kx="0" w14:ky="0" w14:algn="tl">
            <w14:srgbClr w14:val="000000">
              <w14:alpha w14:val="60000"/>
            </w14:srgbClr>
          </w14:shadow>
        </w:rPr>
      </w:pPr>
      <w:r w:rsidRPr="00821411">
        <w:rPr>
          <w:rFonts w:ascii="Times New Roman" w:hAnsi="Times New Roman"/>
          <w:b/>
          <w:bCs/>
          <w14:shadow w14:blurRad="50800" w14:dist="38100" w14:dir="2700000" w14:sx="100000" w14:sy="100000" w14:kx="0" w14:ky="0" w14:algn="tl">
            <w14:srgbClr w14:val="000000">
              <w14:alpha w14:val="60000"/>
            </w14:srgbClr>
          </w14:shadow>
        </w:rPr>
        <w:t>SECRETARIAT GENERAL</w:t>
      </w:r>
      <w:r w:rsidRPr="00821411">
        <w:rPr>
          <w:rFonts w:ascii="Times New Roman" w:hAnsi="Times New Roman"/>
          <w:b/>
          <w:bCs/>
          <w14:shadow w14:blurRad="50800" w14:dist="38100" w14:dir="2700000" w14:sx="100000" w14:sy="100000" w14:kx="0" w14:ky="0" w14:algn="tl">
            <w14:srgbClr w14:val="000000">
              <w14:alpha w14:val="60000"/>
            </w14:srgbClr>
          </w14:shadow>
        </w:rPr>
        <w:tab/>
      </w:r>
    </w:p>
    <w:p w14:paraId="29CA8302" w14:textId="20749592" w:rsidR="007A5323" w:rsidRPr="00821411" w:rsidRDefault="007375A5" w:rsidP="00D37BD1">
      <w:pPr>
        <w:spacing w:after="0" w:line="240" w:lineRule="auto"/>
        <w:rPr>
          <w:rFonts w:ascii="Times New Roman" w:hAnsi="Times New Roman"/>
          <w:b/>
          <w:bCs/>
          <w14:shadow w14:blurRad="50800" w14:dist="38100" w14:dir="2700000" w14:sx="100000" w14:sy="100000" w14:kx="0" w14:ky="0" w14:algn="tl">
            <w14:srgbClr w14:val="000000">
              <w14:alpha w14:val="60000"/>
            </w14:srgbClr>
          </w14:shadow>
        </w:rPr>
      </w:pPr>
      <w:r>
        <w:rPr>
          <w:rFonts w:ascii="Times New Roman" w:hAnsi="Times New Roman"/>
          <w:b/>
          <w:bCs/>
          <w14:shadow w14:blurRad="50800" w14:dist="38100" w14:dir="2700000" w14:sx="100000" w14:sy="100000" w14:kx="0" w14:ky="0" w14:algn="tl">
            <w14:srgbClr w14:val="000000">
              <w14:alpha w14:val="60000"/>
            </w14:srgbClr>
          </w14:shadow>
        </w:rPr>
        <w:t>………………………………………</w:t>
      </w:r>
    </w:p>
    <w:p w14:paraId="70680AD0" w14:textId="783E201C" w:rsidR="007A5323" w:rsidRPr="00821411" w:rsidRDefault="007A5323" w:rsidP="00D37BD1">
      <w:pPr>
        <w:spacing w:after="0" w:line="240" w:lineRule="auto"/>
        <w:ind w:left="709" w:hanging="709"/>
        <w:rPr>
          <w:rFonts w:ascii="Times New Roman" w:hAnsi="Times New Roman"/>
          <w:b/>
          <w:bCs/>
          <w14:shadow w14:blurRad="50800" w14:dist="38100" w14:dir="2700000" w14:sx="100000" w14:sy="100000" w14:kx="0" w14:ky="0" w14:algn="tl">
            <w14:srgbClr w14:val="000000">
              <w14:alpha w14:val="60000"/>
            </w14:srgbClr>
          </w14:shadow>
        </w:rPr>
      </w:pPr>
      <w:r w:rsidRPr="00821411">
        <w:rPr>
          <w:rFonts w:ascii="Times New Roman" w:hAnsi="Times New Roman"/>
          <w:b/>
          <w:bCs/>
          <w14:shadow w14:blurRad="50800" w14:dist="38100" w14:dir="2700000" w14:sx="100000" w14:sy="100000" w14:kx="0" w14:ky="0" w14:algn="tl">
            <w14:srgbClr w14:val="000000">
              <w14:alpha w14:val="60000"/>
            </w14:srgbClr>
          </w14:shadow>
        </w:rPr>
        <w:t xml:space="preserve">UNITE DE GESTION DU PROJET </w:t>
      </w:r>
    </w:p>
    <w:p w14:paraId="6273C6DF" w14:textId="28347115" w:rsidR="007A5323" w:rsidRPr="0055531A" w:rsidRDefault="007375A5" w:rsidP="00D37BD1">
      <w:pPr>
        <w:spacing w:after="0" w:line="240" w:lineRule="auto"/>
        <w:ind w:left="709" w:hanging="1135"/>
        <w:rPr>
          <w:rFonts w:ascii="Times New Roman" w:hAnsi="Times New Roman"/>
          <w:b/>
          <w:bCs/>
          <w14:shadow w14:blurRad="50800" w14:dist="38100" w14:dir="2700000" w14:sx="100000" w14:sy="100000" w14:kx="0" w14:ky="0" w14:algn="tl">
            <w14:srgbClr w14:val="000000">
              <w14:alpha w14:val="60000"/>
            </w14:srgbClr>
          </w14:shadow>
        </w:rPr>
      </w:pPr>
      <w:r>
        <w:rPr>
          <w:rFonts w:ascii="Times New Roman" w:hAnsi="Times New Roman"/>
          <w:b/>
          <w:bCs/>
          <w14:shadow w14:blurRad="50800" w14:dist="38100" w14:dir="2700000" w14:sx="100000" w14:sy="100000" w14:kx="0" w14:ky="0" w14:algn="tl">
            <w14:srgbClr w14:val="000000">
              <w14:alpha w14:val="60000"/>
            </w14:srgbClr>
          </w14:shadow>
        </w:rPr>
        <w:t xml:space="preserve">       ………………………………………</w:t>
      </w:r>
    </w:p>
    <w:p w14:paraId="0EA135DA" w14:textId="19FAD6F9" w:rsidR="007A5323" w:rsidRPr="0055531A" w:rsidRDefault="007375A5" w:rsidP="007A5323">
      <w:pPr>
        <w:spacing w:after="0" w:line="240" w:lineRule="auto"/>
        <w:ind w:left="709" w:hanging="709"/>
        <w:rPr>
          <w:rFonts w:ascii="Times New Roman" w:hAnsi="Times New Roman"/>
          <w:b/>
          <w:sz w:val="20"/>
          <w:szCs w:val="20"/>
        </w:rPr>
      </w:pPr>
      <w:r w:rsidRPr="00A9023F">
        <w:rPr>
          <w:noProof/>
        </w:rPr>
        <w:drawing>
          <wp:inline distT="0" distB="0" distL="0" distR="0" wp14:anchorId="4715D065" wp14:editId="6387BCBB">
            <wp:extent cx="1955800" cy="31750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800" cy="317500"/>
                    </a:xfrm>
                    <a:prstGeom prst="rect">
                      <a:avLst/>
                    </a:prstGeom>
                    <a:noFill/>
                    <a:ln>
                      <a:noFill/>
                    </a:ln>
                  </pic:spPr>
                </pic:pic>
              </a:graphicData>
            </a:graphic>
          </wp:inline>
        </w:drawing>
      </w:r>
    </w:p>
    <w:p w14:paraId="2908EFAC" w14:textId="7DFD68B1" w:rsidR="009108C1" w:rsidRPr="0003620A" w:rsidRDefault="009108C1" w:rsidP="009108C1">
      <w:pPr>
        <w:pStyle w:val="Heading1a"/>
        <w:keepNext w:val="0"/>
        <w:keepLines w:val="0"/>
        <w:tabs>
          <w:tab w:val="clear" w:pos="-720"/>
        </w:tabs>
        <w:suppressAutoHyphens w:val="0"/>
        <w:rPr>
          <w:bCs/>
          <w:smallCaps w:val="0"/>
          <w:sz w:val="44"/>
          <w:szCs w:val="44"/>
          <w:lang w:val="fr-FR"/>
        </w:rPr>
      </w:pPr>
      <w:r>
        <w:rPr>
          <w:bCs/>
          <w:smallCaps w:val="0"/>
          <w:sz w:val="44"/>
          <w:szCs w:val="44"/>
          <w:lang w:val="fr-FR"/>
        </w:rPr>
        <w:t xml:space="preserve">Avis </w:t>
      </w:r>
      <w:r w:rsidRPr="0003620A">
        <w:rPr>
          <w:bCs/>
          <w:smallCaps w:val="0"/>
          <w:sz w:val="44"/>
          <w:szCs w:val="44"/>
          <w:lang w:val="fr-FR"/>
        </w:rPr>
        <w:t>Appel d’offres</w:t>
      </w:r>
    </w:p>
    <w:p w14:paraId="786F0FCF" w14:textId="13FFF78B" w:rsidR="00473D7E" w:rsidRDefault="00473D7E" w:rsidP="009108C1">
      <w:pPr>
        <w:pStyle w:val="Heading1a"/>
        <w:keepNext w:val="0"/>
        <w:keepLines w:val="0"/>
        <w:tabs>
          <w:tab w:val="clear" w:pos="-720"/>
        </w:tabs>
        <w:suppressAutoHyphens w:val="0"/>
        <w:spacing w:before="120"/>
        <w:rPr>
          <w:bCs/>
          <w:smallCaps w:val="0"/>
          <w:sz w:val="24"/>
          <w:lang w:val="fr-FR"/>
        </w:rPr>
      </w:pPr>
      <w:r>
        <w:rPr>
          <w:bCs/>
          <w:lang w:val="fr-FR"/>
        </w:rPr>
        <w:t xml:space="preserve">AON </w:t>
      </w:r>
      <w:r w:rsidRPr="00473D7E">
        <w:rPr>
          <w:bCs/>
          <w:lang w:val="fr-FR"/>
        </w:rPr>
        <w:t>N°0</w:t>
      </w:r>
      <w:r w:rsidR="007A44AA">
        <w:rPr>
          <w:bCs/>
          <w:lang w:val="fr-FR"/>
        </w:rPr>
        <w:t>1</w:t>
      </w:r>
      <w:r w:rsidRPr="00473D7E">
        <w:rPr>
          <w:bCs/>
          <w:lang w:val="fr-FR"/>
        </w:rPr>
        <w:t>/202</w:t>
      </w:r>
      <w:r w:rsidR="007A44AA">
        <w:rPr>
          <w:bCs/>
          <w:lang w:val="fr-FR"/>
        </w:rPr>
        <w:t>5</w:t>
      </w:r>
      <w:r w:rsidRPr="00473D7E">
        <w:rPr>
          <w:bCs/>
          <w:lang w:val="fr-FR"/>
        </w:rPr>
        <w:t>/MEF-PAFEEM</w:t>
      </w:r>
      <w:r w:rsidRPr="009108C1">
        <w:rPr>
          <w:bCs/>
          <w:smallCaps w:val="0"/>
          <w:sz w:val="24"/>
          <w:lang w:val="fr-FR"/>
        </w:rPr>
        <w:t xml:space="preserve"> </w:t>
      </w:r>
    </w:p>
    <w:p w14:paraId="56DF68FB" w14:textId="7454E8AC" w:rsidR="009108C1" w:rsidRPr="009108C1" w:rsidRDefault="009108C1" w:rsidP="009108C1">
      <w:pPr>
        <w:pStyle w:val="Heading1a"/>
        <w:keepNext w:val="0"/>
        <w:keepLines w:val="0"/>
        <w:tabs>
          <w:tab w:val="clear" w:pos="-720"/>
        </w:tabs>
        <w:suppressAutoHyphens w:val="0"/>
        <w:spacing w:before="120"/>
        <w:rPr>
          <w:bCs/>
          <w:smallCaps w:val="0"/>
          <w:sz w:val="24"/>
          <w:lang w:val="fr-FR"/>
        </w:rPr>
      </w:pPr>
      <w:r w:rsidRPr="009108C1">
        <w:rPr>
          <w:bCs/>
          <w:smallCaps w:val="0"/>
          <w:sz w:val="24"/>
          <w:lang w:val="fr-FR"/>
        </w:rPr>
        <w:t>(Procédure à enveloppe unique)</w:t>
      </w:r>
    </w:p>
    <w:p w14:paraId="53CB5AAC" w14:textId="3312D622" w:rsidR="009108C1" w:rsidRPr="0037540A" w:rsidRDefault="009108C1" w:rsidP="009108C1">
      <w:pPr>
        <w:spacing w:before="60" w:after="60"/>
        <w:jc w:val="both"/>
        <w:rPr>
          <w:rFonts w:ascii="Times New Roman" w:hAnsi="Times New Roman" w:cs="Times New Roman"/>
          <w:bCs/>
          <w:sz w:val="24"/>
          <w:szCs w:val="24"/>
        </w:rPr>
      </w:pPr>
      <w:r w:rsidRPr="0037540A">
        <w:rPr>
          <w:rFonts w:ascii="Times New Roman" w:hAnsi="Times New Roman" w:cs="Times New Roman"/>
          <w:b/>
          <w:bCs/>
          <w:sz w:val="24"/>
          <w:szCs w:val="24"/>
        </w:rPr>
        <w:t xml:space="preserve">Pays </w:t>
      </w:r>
      <w:r w:rsidRPr="009108C1">
        <w:rPr>
          <w:rFonts w:ascii="Times New Roman" w:hAnsi="Times New Roman" w:cs="Times New Roman"/>
          <w:sz w:val="24"/>
          <w:szCs w:val="24"/>
        </w:rPr>
        <w:t xml:space="preserve">                       : </w:t>
      </w:r>
      <w:r w:rsidRPr="0037540A">
        <w:rPr>
          <w:rFonts w:ascii="Times New Roman" w:hAnsi="Times New Roman" w:cs="Times New Roman"/>
          <w:bCs/>
          <w:sz w:val="24"/>
          <w:szCs w:val="24"/>
        </w:rPr>
        <w:t>Mali</w:t>
      </w:r>
    </w:p>
    <w:p w14:paraId="3B624B22" w14:textId="5855CD1C" w:rsidR="009108C1" w:rsidRPr="0037540A" w:rsidRDefault="009108C1" w:rsidP="009108C1">
      <w:pPr>
        <w:spacing w:before="60" w:after="60"/>
        <w:jc w:val="both"/>
        <w:rPr>
          <w:rFonts w:ascii="Times New Roman" w:hAnsi="Times New Roman" w:cs="Times New Roman"/>
          <w:bCs/>
          <w:sz w:val="24"/>
          <w:szCs w:val="24"/>
        </w:rPr>
      </w:pPr>
      <w:r w:rsidRPr="0037540A">
        <w:rPr>
          <w:rFonts w:ascii="Times New Roman" w:hAnsi="Times New Roman" w:cs="Times New Roman"/>
          <w:b/>
          <w:sz w:val="24"/>
          <w:szCs w:val="24"/>
        </w:rPr>
        <w:t>Nom du Projet </w:t>
      </w:r>
      <w:r w:rsidRPr="0037540A">
        <w:rPr>
          <w:rFonts w:ascii="Times New Roman" w:hAnsi="Times New Roman" w:cs="Times New Roman"/>
          <w:bCs/>
          <w:sz w:val="24"/>
          <w:szCs w:val="24"/>
        </w:rPr>
        <w:t xml:space="preserve">      : Projet de Promotion de l’Accès au Financement, de l’Entreprenariat </w:t>
      </w:r>
    </w:p>
    <w:p w14:paraId="44E9183D" w14:textId="1F000859" w:rsidR="009108C1" w:rsidRPr="0037540A" w:rsidRDefault="009108C1" w:rsidP="009108C1">
      <w:pPr>
        <w:spacing w:before="60" w:after="60"/>
        <w:jc w:val="both"/>
        <w:rPr>
          <w:rFonts w:ascii="Times New Roman" w:hAnsi="Times New Roman" w:cs="Times New Roman"/>
          <w:bCs/>
          <w:sz w:val="24"/>
          <w:szCs w:val="24"/>
        </w:rPr>
      </w:pPr>
      <w:r w:rsidRPr="0037540A">
        <w:rPr>
          <w:rFonts w:ascii="Times New Roman" w:hAnsi="Times New Roman" w:cs="Times New Roman"/>
          <w:bCs/>
          <w:sz w:val="24"/>
          <w:szCs w:val="24"/>
        </w:rPr>
        <w:t xml:space="preserve">                                   et de l’Emploi au Mali (PAFEEM).</w:t>
      </w:r>
    </w:p>
    <w:p w14:paraId="3D53C18A" w14:textId="076A552E" w:rsidR="009108C1" w:rsidRPr="0037540A" w:rsidRDefault="002C067A" w:rsidP="009108C1">
      <w:pPr>
        <w:spacing w:before="60" w:after="6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Financement        </w:t>
      </w:r>
      <w:r w:rsidR="009108C1" w:rsidRPr="0037540A">
        <w:rPr>
          <w:rFonts w:ascii="Times New Roman" w:hAnsi="Times New Roman" w:cs="Times New Roman"/>
          <w:bCs/>
          <w:sz w:val="24"/>
          <w:szCs w:val="24"/>
        </w:rPr>
        <w:t xml:space="preserve">  : Crédit : 6852 ML et Don N°D786 ML</w:t>
      </w:r>
    </w:p>
    <w:p w14:paraId="14F1E33E" w14:textId="77777777" w:rsidR="001B65A4" w:rsidRDefault="009108C1" w:rsidP="00473D7E">
      <w:pPr>
        <w:spacing w:before="60" w:after="60"/>
        <w:jc w:val="both"/>
        <w:rPr>
          <w:rFonts w:ascii="Times New Roman" w:hAnsi="Times New Roman" w:cs="Times New Roman"/>
          <w:bCs/>
          <w:sz w:val="24"/>
          <w:szCs w:val="24"/>
        </w:rPr>
      </w:pPr>
      <w:r w:rsidRPr="0037540A">
        <w:rPr>
          <w:rFonts w:ascii="Times New Roman" w:hAnsi="Times New Roman" w:cs="Times New Roman"/>
          <w:b/>
          <w:sz w:val="24"/>
          <w:szCs w:val="24"/>
        </w:rPr>
        <w:t>Intitulé du Marché</w:t>
      </w:r>
      <w:r w:rsidRPr="0037540A">
        <w:rPr>
          <w:rFonts w:ascii="Times New Roman" w:hAnsi="Times New Roman" w:cs="Times New Roman"/>
          <w:bCs/>
          <w:sz w:val="24"/>
          <w:szCs w:val="24"/>
        </w:rPr>
        <w:t xml:space="preserve"> :</w:t>
      </w:r>
      <w:r w:rsidR="00CB30DC" w:rsidRPr="0037540A">
        <w:rPr>
          <w:rFonts w:ascii="Times New Roman" w:hAnsi="Times New Roman" w:cs="Times New Roman"/>
          <w:bCs/>
          <w:sz w:val="24"/>
          <w:szCs w:val="24"/>
        </w:rPr>
        <w:t xml:space="preserve"> </w:t>
      </w:r>
      <w:r w:rsidR="001B65A4">
        <w:rPr>
          <w:rFonts w:ascii="Times New Roman" w:hAnsi="Times New Roman" w:cs="Times New Roman"/>
          <w:bCs/>
          <w:sz w:val="24"/>
          <w:szCs w:val="24"/>
        </w:rPr>
        <w:t>L</w:t>
      </w:r>
      <w:r w:rsidR="001B65A4" w:rsidRPr="001B65A4">
        <w:rPr>
          <w:rFonts w:ascii="Times New Roman" w:hAnsi="Times New Roman" w:cs="Times New Roman"/>
          <w:bCs/>
          <w:sz w:val="24"/>
          <w:szCs w:val="24"/>
        </w:rPr>
        <w:t>a mise en place d’une solution de digitalisation des paiements des</w:t>
      </w:r>
    </w:p>
    <w:p w14:paraId="3D34A249" w14:textId="6455B53D" w:rsidR="001B65A4" w:rsidRDefault="001B65A4" w:rsidP="001B65A4">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B65A4">
        <w:rPr>
          <w:rFonts w:ascii="Times New Roman" w:hAnsi="Times New Roman" w:cs="Times New Roman"/>
          <w:bCs/>
          <w:sz w:val="24"/>
          <w:szCs w:val="24"/>
        </w:rPr>
        <w:t xml:space="preserve"> pensions de la Caisse Malienne de Sécurité Sociale (CMSS).</w:t>
      </w:r>
    </w:p>
    <w:p w14:paraId="0C0A9973" w14:textId="67D8EDA8" w:rsidR="002F1AF7" w:rsidRPr="002F1AF7" w:rsidRDefault="002F1AF7" w:rsidP="002F1AF7">
      <w:pPr>
        <w:jc w:val="both"/>
        <w:rPr>
          <w:rFonts w:ascii="Times New Roman" w:hAnsi="Times New Roman" w:cs="Times New Roman"/>
          <w:bCs/>
          <w:sz w:val="24"/>
          <w:szCs w:val="24"/>
        </w:rPr>
      </w:pPr>
      <w:r w:rsidRPr="002F1AF7">
        <w:rPr>
          <w:rFonts w:ascii="Times New Roman" w:hAnsi="Times New Roman" w:cs="Times New Roman"/>
          <w:bCs/>
          <w:sz w:val="24"/>
          <w:szCs w:val="24"/>
        </w:rPr>
        <w:t xml:space="preserve">Le Gouvernement de la République du Mali a reçu un fonds de l’Association Internationale pour le Développement (IDA), pour financer le Projet de Promotion de l’Accès au Financement, de l’Entreprenariat et de l’Emploi au Mali (PAFEEM) et a l’intention d’utiliser une partie de ce fonds pour effectuer des paiements au titre du marché </w:t>
      </w:r>
      <w:r w:rsidR="00064FA3">
        <w:rPr>
          <w:rFonts w:ascii="Times New Roman" w:hAnsi="Times New Roman" w:cs="Times New Roman"/>
          <w:bCs/>
          <w:sz w:val="24"/>
          <w:szCs w:val="24"/>
        </w:rPr>
        <w:t xml:space="preserve">de </w:t>
      </w:r>
      <w:r w:rsidR="00993D10" w:rsidRPr="00993D10">
        <w:rPr>
          <w:rFonts w:ascii="Times New Roman" w:hAnsi="Times New Roman" w:cs="Times New Roman"/>
          <w:bCs/>
          <w:sz w:val="24"/>
          <w:szCs w:val="24"/>
        </w:rPr>
        <w:t>la mise en place d’une solution de digitalisation des paiements des pensions de la Caisse Malienne de Sécurité Sociale (CMSS).</w:t>
      </w:r>
      <w:r w:rsidRPr="002F1AF7">
        <w:rPr>
          <w:rFonts w:ascii="Times New Roman" w:hAnsi="Times New Roman" w:cs="Times New Roman"/>
          <w:bCs/>
          <w:sz w:val="24"/>
          <w:szCs w:val="24"/>
        </w:rPr>
        <w:t xml:space="preserve"> </w:t>
      </w:r>
    </w:p>
    <w:p w14:paraId="661AB958" w14:textId="00661796" w:rsidR="002F1AF7" w:rsidRDefault="002F1AF7" w:rsidP="00F166B7">
      <w:pPr>
        <w:pStyle w:val="Paragraphedeliste"/>
        <w:numPr>
          <w:ilvl w:val="1"/>
          <w:numId w:val="39"/>
        </w:numPr>
        <w:suppressAutoHyphens/>
        <w:overflowPunct w:val="0"/>
        <w:autoSpaceDE w:val="0"/>
        <w:autoSpaceDN w:val="0"/>
        <w:adjustRightInd w:val="0"/>
        <w:spacing w:after="0" w:line="240" w:lineRule="auto"/>
        <w:ind w:left="284" w:hanging="257"/>
        <w:contextualSpacing/>
        <w:jc w:val="both"/>
        <w:textAlignment w:val="baseline"/>
        <w:rPr>
          <w:rFonts w:ascii="Times New Roman" w:hAnsi="Times New Roman" w:cs="Times New Roman"/>
          <w:bCs/>
          <w:sz w:val="24"/>
          <w:szCs w:val="24"/>
        </w:rPr>
      </w:pPr>
      <w:r w:rsidRPr="002F1AF7">
        <w:rPr>
          <w:rFonts w:ascii="Times New Roman" w:hAnsi="Times New Roman" w:cs="Times New Roman"/>
          <w:bCs/>
          <w:sz w:val="24"/>
          <w:szCs w:val="24"/>
        </w:rPr>
        <w:t>La Coordinatrice du Projet de Promotion de l’Accès au Financement, de l’Entreprenariat et de l’Emploi au Mali (PAFEEM) sollicite des offres fermées de la part des soumissionnaires éligibles et répondant aux critères de qualification requises pour fournir ces équipements.</w:t>
      </w:r>
    </w:p>
    <w:p w14:paraId="3932C04B" w14:textId="77777777" w:rsidR="00F166B7" w:rsidRPr="00F166B7" w:rsidRDefault="00F166B7" w:rsidP="00F166B7">
      <w:pPr>
        <w:pStyle w:val="Paragraphedeliste"/>
        <w:suppressAutoHyphens/>
        <w:overflowPunct w:val="0"/>
        <w:autoSpaceDE w:val="0"/>
        <w:autoSpaceDN w:val="0"/>
        <w:adjustRightInd w:val="0"/>
        <w:spacing w:after="0" w:line="240" w:lineRule="auto"/>
        <w:ind w:left="284"/>
        <w:contextualSpacing/>
        <w:jc w:val="both"/>
        <w:textAlignment w:val="baseline"/>
        <w:rPr>
          <w:rFonts w:ascii="Times New Roman" w:hAnsi="Times New Roman" w:cs="Times New Roman"/>
          <w:bCs/>
          <w:sz w:val="24"/>
          <w:szCs w:val="24"/>
        </w:rPr>
      </w:pPr>
    </w:p>
    <w:p w14:paraId="4150114A" w14:textId="662E0B5F" w:rsidR="002F1AF7" w:rsidRDefault="002F1AF7" w:rsidP="00F166B7">
      <w:pPr>
        <w:pStyle w:val="Paragraphedeliste"/>
        <w:numPr>
          <w:ilvl w:val="1"/>
          <w:numId w:val="39"/>
        </w:numPr>
        <w:suppressAutoHyphens/>
        <w:overflowPunct w:val="0"/>
        <w:autoSpaceDE w:val="0"/>
        <w:autoSpaceDN w:val="0"/>
        <w:adjustRightInd w:val="0"/>
        <w:spacing w:after="0" w:line="240" w:lineRule="auto"/>
        <w:ind w:left="284" w:hanging="257"/>
        <w:contextualSpacing/>
        <w:jc w:val="both"/>
        <w:textAlignment w:val="baseline"/>
        <w:rPr>
          <w:rFonts w:ascii="Times New Roman" w:hAnsi="Times New Roman" w:cs="Times New Roman"/>
          <w:bCs/>
          <w:sz w:val="24"/>
          <w:szCs w:val="24"/>
        </w:rPr>
      </w:pPr>
      <w:r w:rsidRPr="002F1AF7">
        <w:rPr>
          <w:rFonts w:ascii="Times New Roman" w:hAnsi="Times New Roman" w:cs="Times New Roman"/>
          <w:bCs/>
          <w:sz w:val="24"/>
          <w:szCs w:val="24"/>
        </w:rPr>
        <w:t xml:space="preserve">La procédure sera conduite par </w:t>
      </w:r>
      <w:r w:rsidR="002E2ACE">
        <w:rPr>
          <w:rFonts w:ascii="Times New Roman" w:hAnsi="Times New Roman" w:cs="Times New Roman"/>
          <w:bCs/>
          <w:sz w:val="24"/>
          <w:szCs w:val="24"/>
        </w:rPr>
        <w:t xml:space="preserve">la </w:t>
      </w:r>
      <w:r w:rsidRPr="002F1AF7">
        <w:rPr>
          <w:rFonts w:ascii="Times New Roman" w:hAnsi="Times New Roman" w:cs="Times New Roman"/>
          <w:bCs/>
          <w:sz w:val="24"/>
          <w:szCs w:val="24"/>
        </w:rPr>
        <w:t>mise en concurrence nationale en recourant à un Appel d’Offres (AO) telle que définie dans le « Règlement applicable aux Emprunteurs – Passation des Marchés dans le cadre de Financement de Projets d’Investissement de Juillet 2016, Novembre 2017, Juillet 2018 et Novembre 2020 de la Banque Mondiale (« le Règlement de passation des marchés »), et ouverte à tous les soumissionnaires de pays éligibles tels que définis dans les Règles de passation des marchés.</w:t>
      </w:r>
    </w:p>
    <w:p w14:paraId="3BA3A92A" w14:textId="77777777" w:rsidR="00F166B7" w:rsidRPr="00F166B7" w:rsidRDefault="00F166B7" w:rsidP="00F166B7">
      <w:pPr>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bCs/>
          <w:sz w:val="24"/>
          <w:szCs w:val="24"/>
        </w:rPr>
      </w:pPr>
    </w:p>
    <w:p w14:paraId="37B4158E" w14:textId="0F773892" w:rsidR="002F1AF7" w:rsidRPr="002F1AF7" w:rsidRDefault="002F1AF7" w:rsidP="002F1AF7">
      <w:pPr>
        <w:pStyle w:val="Paragraphedeliste"/>
        <w:numPr>
          <w:ilvl w:val="1"/>
          <w:numId w:val="39"/>
        </w:numPr>
        <w:suppressAutoHyphens/>
        <w:overflowPunct w:val="0"/>
        <w:autoSpaceDE w:val="0"/>
        <w:autoSpaceDN w:val="0"/>
        <w:adjustRightInd w:val="0"/>
        <w:spacing w:after="0" w:line="240" w:lineRule="auto"/>
        <w:ind w:left="284" w:hanging="257"/>
        <w:contextualSpacing/>
        <w:jc w:val="both"/>
        <w:textAlignment w:val="baseline"/>
        <w:rPr>
          <w:rFonts w:ascii="Times New Roman" w:hAnsi="Times New Roman" w:cs="Times New Roman"/>
          <w:bCs/>
          <w:sz w:val="24"/>
          <w:szCs w:val="24"/>
        </w:rPr>
      </w:pPr>
      <w:r w:rsidRPr="002F1AF7">
        <w:rPr>
          <w:rFonts w:ascii="Times New Roman" w:hAnsi="Times New Roman" w:cs="Times New Roman"/>
          <w:bCs/>
          <w:sz w:val="24"/>
          <w:szCs w:val="24"/>
        </w:rPr>
        <w:t>Les soumissionnaires éligibles et intéressés peuvent obtenir des informations et/ou consultés le dossier d’appel d’offre auprès de l’Unité de Gestion du Projet de Promotion de l’Accès au Financement, de l’Entreprenariat et de l’Emploi au Mali (PAFEEM) et prendre connaissance des documents d’Appel d’Offres à l’adresse ci-dessous, tous les jours ouvrables de 8H 30 à 15H 30</w:t>
      </w:r>
      <w:r w:rsidR="002E2ACE">
        <w:rPr>
          <w:rFonts w:ascii="Times New Roman" w:hAnsi="Times New Roman" w:cs="Times New Roman"/>
          <w:bCs/>
          <w:sz w:val="24"/>
          <w:szCs w:val="24"/>
        </w:rPr>
        <w:t>.</w:t>
      </w:r>
    </w:p>
    <w:p w14:paraId="12ABC1FA" w14:textId="77777777" w:rsidR="002F1AF7" w:rsidRPr="002F1AF7" w:rsidRDefault="002F1AF7" w:rsidP="002F1AF7">
      <w:pPr>
        <w:pStyle w:val="Sansinterligne"/>
        <w:ind w:left="567"/>
        <w:rPr>
          <w:rFonts w:ascii="Times New Roman" w:eastAsia="Calibri" w:hAnsi="Times New Roman" w:cs="Times New Roman"/>
          <w:bCs/>
          <w:sz w:val="24"/>
          <w:szCs w:val="24"/>
        </w:rPr>
      </w:pPr>
    </w:p>
    <w:p w14:paraId="623D620B" w14:textId="77777777" w:rsidR="002F1AF7" w:rsidRPr="002F1AF7" w:rsidRDefault="002F1AF7" w:rsidP="002F1AF7">
      <w:pPr>
        <w:pStyle w:val="Paragraphedeliste"/>
        <w:numPr>
          <w:ilvl w:val="1"/>
          <w:numId w:val="39"/>
        </w:numPr>
        <w:suppressAutoHyphens/>
        <w:overflowPunct w:val="0"/>
        <w:autoSpaceDE w:val="0"/>
        <w:autoSpaceDN w:val="0"/>
        <w:adjustRightInd w:val="0"/>
        <w:spacing w:after="0" w:line="240" w:lineRule="auto"/>
        <w:ind w:left="284" w:hanging="257"/>
        <w:contextualSpacing/>
        <w:jc w:val="both"/>
        <w:textAlignment w:val="baseline"/>
        <w:rPr>
          <w:rFonts w:ascii="Times New Roman" w:hAnsi="Times New Roman" w:cs="Times New Roman"/>
          <w:bCs/>
          <w:sz w:val="24"/>
          <w:szCs w:val="24"/>
        </w:rPr>
      </w:pPr>
      <w:r w:rsidRPr="002F1AF7">
        <w:rPr>
          <w:rFonts w:ascii="Times New Roman" w:hAnsi="Times New Roman" w:cs="Times New Roman"/>
          <w:bCs/>
          <w:sz w:val="24"/>
          <w:szCs w:val="24"/>
        </w:rPr>
        <w:t xml:space="preserve">Les exigences en matière de qualification sont : </w:t>
      </w:r>
    </w:p>
    <w:p w14:paraId="67E7321C" w14:textId="77777777" w:rsidR="002F1AF7" w:rsidRPr="002F1AF7" w:rsidRDefault="002F1AF7" w:rsidP="002F1AF7">
      <w:pPr>
        <w:ind w:left="540" w:hanging="540"/>
        <w:contextualSpacing/>
        <w:jc w:val="both"/>
        <w:rPr>
          <w:rFonts w:ascii="Times New Roman" w:hAnsi="Times New Roman" w:cs="Times New Roman"/>
          <w:bCs/>
          <w:sz w:val="24"/>
          <w:szCs w:val="24"/>
        </w:rPr>
      </w:pPr>
      <w:r w:rsidRPr="002F1AF7">
        <w:rPr>
          <w:rFonts w:ascii="Times New Roman" w:hAnsi="Times New Roman" w:cs="Times New Roman"/>
          <w:bCs/>
          <w:sz w:val="24"/>
          <w:szCs w:val="24"/>
        </w:rPr>
        <w:t xml:space="preserve">a) </w:t>
      </w:r>
      <w:r w:rsidRPr="002F1AF7">
        <w:rPr>
          <w:rFonts w:ascii="Times New Roman" w:hAnsi="Times New Roman" w:cs="Times New Roman"/>
          <w:bCs/>
          <w:sz w:val="24"/>
          <w:szCs w:val="24"/>
        </w:rPr>
        <w:tab/>
        <w:t>Capacité financière</w:t>
      </w:r>
    </w:p>
    <w:p w14:paraId="2B7A4E84" w14:textId="77777777" w:rsidR="002F1AF7" w:rsidRPr="002F1AF7" w:rsidRDefault="002F1AF7" w:rsidP="002F1AF7">
      <w:pPr>
        <w:contextualSpacing/>
        <w:jc w:val="both"/>
        <w:rPr>
          <w:rFonts w:ascii="Times New Roman" w:hAnsi="Times New Roman" w:cs="Times New Roman"/>
          <w:bCs/>
          <w:sz w:val="24"/>
          <w:szCs w:val="24"/>
        </w:rPr>
      </w:pPr>
      <w:r w:rsidRPr="002F1AF7">
        <w:rPr>
          <w:rFonts w:ascii="Times New Roman" w:hAnsi="Times New Roman" w:cs="Times New Roman"/>
          <w:bCs/>
          <w:sz w:val="24"/>
          <w:szCs w:val="24"/>
        </w:rPr>
        <w:t>Le Soumissionnaire doit fournir la preuve écrite qu’il satisfait aux exigences ci-après :</w:t>
      </w:r>
    </w:p>
    <w:p w14:paraId="7C6B4C06" w14:textId="77777777" w:rsidR="00FC4EFE" w:rsidRPr="00787799" w:rsidRDefault="00FC4EFE" w:rsidP="00FC4EFE">
      <w:pPr>
        <w:pStyle w:val="Paragraphedeliste"/>
        <w:numPr>
          <w:ilvl w:val="0"/>
          <w:numId w:val="40"/>
        </w:numPr>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cs="Times New Roman"/>
          <w:bCs/>
          <w:sz w:val="24"/>
          <w:szCs w:val="24"/>
        </w:rPr>
      </w:pPr>
      <w:r w:rsidRPr="00787799">
        <w:rPr>
          <w:rFonts w:ascii="Times New Roman" w:hAnsi="Times New Roman" w:cs="Times New Roman"/>
          <w:bCs/>
          <w:sz w:val="24"/>
          <w:szCs w:val="24"/>
        </w:rPr>
        <w:lastRenderedPageBreak/>
        <w:t xml:space="preserve">Justifier d’un chiffre d’affaires moyen au cours des trois dernières années </w:t>
      </w:r>
      <w:r w:rsidRPr="00787799">
        <w:rPr>
          <w:rFonts w:ascii="Times New Roman" w:hAnsi="Times New Roman" w:cs="Times New Roman"/>
          <w:b/>
          <w:sz w:val="24"/>
          <w:szCs w:val="24"/>
        </w:rPr>
        <w:t>(2022, 2023 et 2024)</w:t>
      </w:r>
      <w:r w:rsidRPr="00787799">
        <w:rPr>
          <w:rFonts w:ascii="Times New Roman" w:hAnsi="Times New Roman" w:cs="Times New Roman"/>
          <w:bCs/>
          <w:sz w:val="24"/>
          <w:szCs w:val="24"/>
        </w:rPr>
        <w:t xml:space="preserve"> égale au moins au montant de la soumission et conformément aux bilans certifiés par un expert-comptable agréé ou attestés par un comptable agréé inscrit à l’ordre et visés par le service compétent des impôts ;</w:t>
      </w:r>
    </w:p>
    <w:p w14:paraId="3B507E69" w14:textId="31E35074" w:rsidR="00FC4EFE" w:rsidRPr="00787799" w:rsidRDefault="00FC4EFE" w:rsidP="00FC4EFE">
      <w:pPr>
        <w:pStyle w:val="Paragraphedeliste"/>
        <w:numPr>
          <w:ilvl w:val="0"/>
          <w:numId w:val="40"/>
        </w:numPr>
        <w:suppressAutoHyphens/>
        <w:overflowPunct w:val="0"/>
        <w:autoSpaceDE w:val="0"/>
        <w:autoSpaceDN w:val="0"/>
        <w:adjustRightInd w:val="0"/>
        <w:spacing w:after="0" w:line="240" w:lineRule="auto"/>
        <w:ind w:left="284" w:right="533" w:hanging="284"/>
        <w:contextualSpacing/>
        <w:jc w:val="both"/>
        <w:textAlignment w:val="baseline"/>
        <w:rPr>
          <w:rFonts w:ascii="Times New Roman" w:hAnsi="Times New Roman" w:cs="Times New Roman"/>
          <w:bCs/>
          <w:sz w:val="24"/>
          <w:szCs w:val="24"/>
        </w:rPr>
      </w:pPr>
      <w:r w:rsidRPr="00787799">
        <w:rPr>
          <w:rFonts w:ascii="Times New Roman" w:hAnsi="Times New Roman" w:cs="Times New Roman"/>
          <w:bCs/>
          <w:sz w:val="24"/>
          <w:szCs w:val="24"/>
        </w:rPr>
        <w:t>Fournir une attestation de disponibilité de ligne de crédit délivrée par une banque de la place attestant que le candidat dispose de liquidités suffisantes et ou de facilités de crédit de valeur au moins égale à Trois Cent millions (300 000 000) FCFA pour la nouvelle entreprise </w:t>
      </w:r>
      <w:r w:rsidR="00546CBF">
        <w:rPr>
          <w:rFonts w:ascii="Times New Roman" w:hAnsi="Times New Roman" w:cs="Times New Roman"/>
          <w:bCs/>
          <w:sz w:val="24"/>
          <w:szCs w:val="24"/>
        </w:rPr>
        <w:t xml:space="preserve">et les firmes </w:t>
      </w:r>
      <w:r w:rsidR="00832E20">
        <w:rPr>
          <w:rFonts w:ascii="Times New Roman" w:hAnsi="Times New Roman" w:cs="Times New Roman"/>
          <w:bCs/>
          <w:sz w:val="24"/>
          <w:szCs w:val="24"/>
        </w:rPr>
        <w:t xml:space="preserve">étrangères </w:t>
      </w:r>
      <w:r w:rsidRPr="00787799">
        <w:rPr>
          <w:rFonts w:ascii="Times New Roman" w:hAnsi="Times New Roman" w:cs="Times New Roman"/>
          <w:bCs/>
          <w:sz w:val="24"/>
          <w:szCs w:val="24"/>
        </w:rPr>
        <w:t>;</w:t>
      </w:r>
    </w:p>
    <w:p w14:paraId="1A0E6248" w14:textId="77777777" w:rsidR="00FC4EFE" w:rsidRPr="00787799" w:rsidRDefault="00FC4EFE" w:rsidP="00FC4EFE">
      <w:pPr>
        <w:pStyle w:val="Paragraphedeliste"/>
        <w:numPr>
          <w:ilvl w:val="0"/>
          <w:numId w:val="40"/>
        </w:numPr>
        <w:suppressAutoHyphens/>
        <w:overflowPunct w:val="0"/>
        <w:autoSpaceDE w:val="0"/>
        <w:autoSpaceDN w:val="0"/>
        <w:adjustRightInd w:val="0"/>
        <w:spacing w:after="0" w:line="240" w:lineRule="auto"/>
        <w:ind w:left="284" w:right="533" w:hanging="284"/>
        <w:contextualSpacing/>
        <w:jc w:val="both"/>
        <w:textAlignment w:val="baseline"/>
        <w:rPr>
          <w:rFonts w:ascii="Times New Roman" w:hAnsi="Times New Roman" w:cs="Times New Roman"/>
          <w:bCs/>
          <w:sz w:val="24"/>
          <w:szCs w:val="24"/>
        </w:rPr>
      </w:pPr>
      <w:r w:rsidRPr="00787799">
        <w:rPr>
          <w:rFonts w:ascii="Times New Roman" w:hAnsi="Times New Roman" w:cs="Times New Roman"/>
          <w:bCs/>
          <w:sz w:val="24"/>
          <w:szCs w:val="24"/>
        </w:rPr>
        <w:t>Fournir une garantie d’offres d’un montant égal au moins à : Neuf Millions (9 000 000) Francs CFA ou le montant équivalent dans une monnaie librement convertible.</w:t>
      </w:r>
    </w:p>
    <w:p w14:paraId="08B613F8" w14:textId="7D378884" w:rsidR="002F1AF7" w:rsidRPr="002F1AF7" w:rsidRDefault="002F1AF7" w:rsidP="00787799">
      <w:pPr>
        <w:pStyle w:val="Paragraphedeliste"/>
        <w:suppressAutoHyphens/>
        <w:overflowPunct w:val="0"/>
        <w:autoSpaceDE w:val="0"/>
        <w:autoSpaceDN w:val="0"/>
        <w:adjustRightInd w:val="0"/>
        <w:spacing w:after="0" w:line="240" w:lineRule="auto"/>
        <w:ind w:left="284" w:right="533"/>
        <w:contextualSpacing/>
        <w:jc w:val="both"/>
        <w:textAlignment w:val="baseline"/>
        <w:rPr>
          <w:rFonts w:ascii="Times New Roman" w:hAnsi="Times New Roman" w:cs="Times New Roman"/>
          <w:bCs/>
          <w:sz w:val="24"/>
          <w:szCs w:val="24"/>
        </w:rPr>
      </w:pPr>
    </w:p>
    <w:p w14:paraId="50D3A030" w14:textId="77777777" w:rsidR="002F1AF7" w:rsidRPr="002F1AF7" w:rsidRDefault="002F1AF7" w:rsidP="002F1AF7">
      <w:pPr>
        <w:pStyle w:val="Paragraphedeliste"/>
        <w:numPr>
          <w:ilvl w:val="0"/>
          <w:numId w:val="38"/>
        </w:numPr>
        <w:tabs>
          <w:tab w:val="clear" w:pos="780"/>
        </w:tabs>
        <w:suppressAutoHyphens/>
        <w:overflowPunct w:val="0"/>
        <w:autoSpaceDE w:val="0"/>
        <w:autoSpaceDN w:val="0"/>
        <w:adjustRightInd w:val="0"/>
        <w:spacing w:after="0" w:line="240" w:lineRule="auto"/>
        <w:ind w:left="540" w:hanging="540"/>
        <w:contextualSpacing/>
        <w:jc w:val="both"/>
        <w:textAlignment w:val="baseline"/>
        <w:rPr>
          <w:rFonts w:ascii="Times New Roman" w:hAnsi="Times New Roman" w:cs="Times New Roman"/>
          <w:bCs/>
          <w:sz w:val="24"/>
          <w:szCs w:val="24"/>
        </w:rPr>
      </w:pPr>
      <w:r w:rsidRPr="002F1AF7">
        <w:rPr>
          <w:rFonts w:ascii="Times New Roman" w:hAnsi="Times New Roman" w:cs="Times New Roman"/>
          <w:bCs/>
          <w:sz w:val="24"/>
          <w:szCs w:val="24"/>
        </w:rPr>
        <w:t xml:space="preserve">Expériences spécifiques : </w:t>
      </w:r>
    </w:p>
    <w:p w14:paraId="58B316B6" w14:textId="2B8BE6F1" w:rsidR="00275444" w:rsidRPr="00275444" w:rsidRDefault="00275444" w:rsidP="00275444">
      <w:pPr>
        <w:jc w:val="both"/>
        <w:rPr>
          <w:rFonts w:ascii="Times New Roman" w:hAnsi="Times New Roman" w:cs="Times New Roman"/>
          <w:bCs/>
          <w:sz w:val="24"/>
          <w:szCs w:val="24"/>
        </w:rPr>
      </w:pPr>
      <w:r w:rsidRPr="00275444">
        <w:rPr>
          <w:rFonts w:ascii="Times New Roman" w:hAnsi="Times New Roman" w:cs="Times New Roman"/>
          <w:bCs/>
          <w:sz w:val="24"/>
          <w:szCs w:val="24"/>
        </w:rPr>
        <w:t xml:space="preserve">Le soumissionnaire doit prouver documentation à l’appui qu’il a exécuté au moins un (1) marché de </w:t>
      </w:r>
      <w:r w:rsidR="0036559D">
        <w:rPr>
          <w:rFonts w:ascii="Times New Roman" w:hAnsi="Times New Roman" w:cs="Times New Roman"/>
          <w:bCs/>
          <w:sz w:val="24"/>
          <w:szCs w:val="24"/>
        </w:rPr>
        <w:t>la</w:t>
      </w:r>
      <w:r w:rsidRPr="00275444">
        <w:rPr>
          <w:rFonts w:ascii="Times New Roman" w:hAnsi="Times New Roman" w:cs="Times New Roman"/>
          <w:bCs/>
          <w:sz w:val="24"/>
          <w:szCs w:val="24"/>
        </w:rPr>
        <w:t xml:space="preserve"> mise en œuvre d’une solution de digitalisation des paiements au cours des cinq dernières années (2020 ; 2021 ; 2022 ; 2023 et 2024) d’une valeur au moins égale </w:t>
      </w:r>
      <w:r w:rsidR="0036559D">
        <w:rPr>
          <w:rFonts w:ascii="Times New Roman" w:hAnsi="Times New Roman" w:cs="Times New Roman"/>
          <w:bCs/>
          <w:sz w:val="24"/>
          <w:szCs w:val="24"/>
        </w:rPr>
        <w:t>à 200 000</w:t>
      </w:r>
      <w:r w:rsidR="005C0486">
        <w:rPr>
          <w:rFonts w:ascii="Times New Roman" w:hAnsi="Times New Roman" w:cs="Times New Roman"/>
          <w:bCs/>
          <w:sz w:val="24"/>
          <w:szCs w:val="24"/>
        </w:rPr>
        <w:t> </w:t>
      </w:r>
      <w:r w:rsidR="0036559D">
        <w:rPr>
          <w:rFonts w:ascii="Times New Roman" w:hAnsi="Times New Roman" w:cs="Times New Roman"/>
          <w:bCs/>
          <w:sz w:val="24"/>
          <w:szCs w:val="24"/>
        </w:rPr>
        <w:t>000</w:t>
      </w:r>
      <w:r w:rsidR="005C0486">
        <w:rPr>
          <w:rFonts w:ascii="Times New Roman" w:hAnsi="Times New Roman" w:cs="Times New Roman"/>
          <w:bCs/>
          <w:sz w:val="24"/>
          <w:szCs w:val="24"/>
        </w:rPr>
        <w:t xml:space="preserve"> FCFA</w:t>
      </w:r>
      <w:r w:rsidRPr="00275444">
        <w:rPr>
          <w:rFonts w:ascii="Times New Roman" w:hAnsi="Times New Roman" w:cs="Times New Roman"/>
          <w:bCs/>
          <w:sz w:val="24"/>
          <w:szCs w:val="24"/>
        </w:rPr>
        <w:t>.</w:t>
      </w:r>
    </w:p>
    <w:p w14:paraId="7F276A81" w14:textId="77777777" w:rsidR="002F1AF7" w:rsidRPr="002F1AF7" w:rsidRDefault="002F1AF7" w:rsidP="002F1AF7">
      <w:pPr>
        <w:pStyle w:val="Paragraphedeliste"/>
        <w:numPr>
          <w:ilvl w:val="0"/>
          <w:numId w:val="38"/>
        </w:numPr>
        <w:suppressAutoHyphens/>
        <w:overflowPunct w:val="0"/>
        <w:autoSpaceDE w:val="0"/>
        <w:autoSpaceDN w:val="0"/>
        <w:adjustRightInd w:val="0"/>
        <w:spacing w:line="240" w:lineRule="auto"/>
        <w:ind w:right="-72"/>
        <w:contextualSpacing/>
        <w:jc w:val="both"/>
        <w:textAlignment w:val="baseline"/>
        <w:rPr>
          <w:rFonts w:ascii="Times New Roman" w:hAnsi="Times New Roman" w:cs="Times New Roman"/>
          <w:bCs/>
          <w:sz w:val="24"/>
          <w:szCs w:val="24"/>
        </w:rPr>
      </w:pPr>
      <w:r w:rsidRPr="002F1AF7">
        <w:rPr>
          <w:rFonts w:ascii="Times New Roman" w:hAnsi="Times New Roman" w:cs="Times New Roman"/>
          <w:bCs/>
          <w:sz w:val="24"/>
          <w:szCs w:val="24"/>
        </w:rPr>
        <w:t>Evidence documentaire</w:t>
      </w:r>
    </w:p>
    <w:p w14:paraId="392746FB" w14:textId="77777777" w:rsidR="00266718" w:rsidRPr="00266718" w:rsidRDefault="00266718" w:rsidP="00266718">
      <w:pPr>
        <w:pStyle w:val="Paragraphedeliste"/>
        <w:numPr>
          <w:ilvl w:val="0"/>
          <w:numId w:val="40"/>
        </w:numPr>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bCs/>
          <w:sz w:val="24"/>
          <w:szCs w:val="24"/>
        </w:rPr>
      </w:pPr>
      <w:r w:rsidRPr="00266718">
        <w:rPr>
          <w:rFonts w:ascii="Times New Roman" w:hAnsi="Times New Roman" w:cs="Times New Roman"/>
          <w:bCs/>
          <w:sz w:val="24"/>
          <w:szCs w:val="24"/>
        </w:rPr>
        <w:t xml:space="preserve">Le soumissionnaire doit fournir pour justifier des marchés réalisés : Copies légalisées des pages de garde et Signature du contrat, Procès-Verbal de réception définitive, attestation de bonne exécution délivrés par un </w:t>
      </w:r>
      <w:r w:rsidRPr="00266718">
        <w:rPr>
          <w:rFonts w:ascii="Times New Roman" w:hAnsi="Times New Roman" w:cs="Times New Roman"/>
          <w:b/>
          <w:sz w:val="24"/>
          <w:szCs w:val="24"/>
        </w:rPr>
        <w:t>organisme public, parapublic ou international</w:t>
      </w:r>
      <w:r w:rsidRPr="00266718">
        <w:rPr>
          <w:rFonts w:ascii="Times New Roman" w:hAnsi="Times New Roman" w:cs="Times New Roman"/>
          <w:bCs/>
          <w:sz w:val="24"/>
          <w:szCs w:val="24"/>
        </w:rPr>
        <w:t> ;</w:t>
      </w:r>
    </w:p>
    <w:p w14:paraId="7C6CBBD0" w14:textId="583A4667" w:rsidR="002F1AF7" w:rsidRPr="00D91F35" w:rsidRDefault="00266718" w:rsidP="00D91F35">
      <w:pPr>
        <w:pStyle w:val="Paragraphedeliste"/>
        <w:numPr>
          <w:ilvl w:val="0"/>
          <w:numId w:val="40"/>
        </w:numPr>
        <w:suppressAutoHyphens/>
        <w:overflowPunct w:val="0"/>
        <w:autoSpaceDE w:val="0"/>
        <w:autoSpaceDN w:val="0"/>
        <w:adjustRightInd w:val="0"/>
        <w:spacing w:line="240" w:lineRule="auto"/>
        <w:ind w:right="-72"/>
        <w:contextualSpacing/>
        <w:jc w:val="both"/>
        <w:textAlignment w:val="baseline"/>
        <w:rPr>
          <w:rFonts w:ascii="Times New Roman" w:hAnsi="Times New Roman" w:cs="Times New Roman"/>
          <w:bCs/>
          <w:sz w:val="24"/>
          <w:szCs w:val="24"/>
        </w:rPr>
      </w:pPr>
      <w:r w:rsidRPr="00266718">
        <w:rPr>
          <w:rFonts w:ascii="Times New Roman" w:hAnsi="Times New Roman" w:cs="Times New Roman"/>
          <w:bCs/>
          <w:sz w:val="24"/>
          <w:szCs w:val="24"/>
        </w:rPr>
        <w:t>Le Soumissionnaire pour démontrer que les fournitures satisfont les exigences, doit fournir la preuve écrite ci-après : les spécifications techniques fournis par le fabriquant (ou le catalogue des fournitures) ainsi que la marque et le modèle pour les fournitures proposées ;</w:t>
      </w:r>
    </w:p>
    <w:p w14:paraId="05675E8F" w14:textId="33AEA440" w:rsidR="002F1AF7" w:rsidRPr="002F1AF7" w:rsidRDefault="002F1AF7" w:rsidP="00447065">
      <w:pPr>
        <w:suppressAutoHyphens/>
        <w:jc w:val="both"/>
        <w:rPr>
          <w:rFonts w:ascii="Times New Roman" w:hAnsi="Times New Roman" w:cs="Times New Roman"/>
          <w:bCs/>
          <w:sz w:val="24"/>
          <w:szCs w:val="24"/>
        </w:rPr>
      </w:pPr>
      <w:r w:rsidRPr="002F1AF7">
        <w:rPr>
          <w:rFonts w:ascii="Times New Roman" w:hAnsi="Times New Roman" w:cs="Times New Roman"/>
          <w:bCs/>
          <w:sz w:val="24"/>
          <w:szCs w:val="24"/>
        </w:rPr>
        <w:t xml:space="preserve">Aucune marge de préférence ne sera octroyée aux soumissionnaires éligibles. </w:t>
      </w:r>
    </w:p>
    <w:p w14:paraId="3534D216" w14:textId="049521A9" w:rsidR="002F1AF7" w:rsidRDefault="002F1AF7" w:rsidP="0054682B">
      <w:pPr>
        <w:pStyle w:val="Paragraphedeliste"/>
        <w:numPr>
          <w:ilvl w:val="0"/>
          <w:numId w:val="41"/>
        </w:numPr>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bCs/>
          <w:sz w:val="24"/>
          <w:szCs w:val="24"/>
        </w:rPr>
      </w:pPr>
      <w:r w:rsidRPr="002F1AF7">
        <w:rPr>
          <w:rFonts w:ascii="Times New Roman" w:hAnsi="Times New Roman" w:cs="Times New Roman"/>
          <w:bCs/>
          <w:sz w:val="24"/>
          <w:szCs w:val="24"/>
        </w:rPr>
        <w:t>Les soumissionnaires intéressés peuvent retirer le dossier d’appel d’offres complet en français à l’adresse ci-dessous mentionnée contre paiement non remboursable d’un montant de cinquante mille (50 000) Francs CFA. Le paiement sera fait en espèces contre délivrance d’un reçu. Le dossier sera expédié par voie postale à un fournisseur étranger à ses frais.</w:t>
      </w:r>
    </w:p>
    <w:p w14:paraId="6C11ADCE" w14:textId="77777777" w:rsidR="0054682B" w:rsidRPr="0054682B" w:rsidRDefault="0054682B" w:rsidP="0054682B">
      <w:pPr>
        <w:pStyle w:val="Paragraphedeliste"/>
        <w:suppressAutoHyphens/>
        <w:overflowPunct w:val="0"/>
        <w:autoSpaceDE w:val="0"/>
        <w:autoSpaceDN w:val="0"/>
        <w:adjustRightInd w:val="0"/>
        <w:spacing w:after="0" w:line="240" w:lineRule="auto"/>
        <w:ind w:left="360"/>
        <w:contextualSpacing/>
        <w:jc w:val="both"/>
        <w:textAlignment w:val="baseline"/>
        <w:rPr>
          <w:rFonts w:ascii="Times New Roman" w:hAnsi="Times New Roman" w:cs="Times New Roman"/>
          <w:bCs/>
          <w:sz w:val="24"/>
          <w:szCs w:val="24"/>
        </w:rPr>
      </w:pPr>
    </w:p>
    <w:p w14:paraId="466C595A" w14:textId="18F99B3D" w:rsidR="002F1AF7" w:rsidRPr="002F1AF7" w:rsidRDefault="002F1AF7" w:rsidP="002F1AF7">
      <w:pPr>
        <w:pStyle w:val="Paragraphedeliste"/>
        <w:numPr>
          <w:ilvl w:val="0"/>
          <w:numId w:val="41"/>
        </w:numPr>
        <w:suppressAutoHyphens/>
        <w:overflowPunct w:val="0"/>
        <w:autoSpaceDE w:val="0"/>
        <w:autoSpaceDN w:val="0"/>
        <w:adjustRightInd w:val="0"/>
        <w:spacing w:before="240" w:after="120" w:line="240" w:lineRule="auto"/>
        <w:contextualSpacing/>
        <w:jc w:val="both"/>
        <w:textAlignment w:val="baseline"/>
        <w:rPr>
          <w:rFonts w:ascii="Times New Roman" w:hAnsi="Times New Roman" w:cs="Times New Roman"/>
          <w:bCs/>
          <w:sz w:val="24"/>
          <w:szCs w:val="24"/>
        </w:rPr>
      </w:pPr>
      <w:r w:rsidRPr="002F1AF7">
        <w:rPr>
          <w:rFonts w:ascii="Times New Roman" w:hAnsi="Times New Roman" w:cs="Times New Roman"/>
          <w:bCs/>
          <w:sz w:val="24"/>
          <w:szCs w:val="24"/>
        </w:rPr>
        <w:t xml:space="preserve">Les offres devront être soumises au plus tard le </w:t>
      </w:r>
      <w:r w:rsidR="00F2011C">
        <w:rPr>
          <w:rFonts w:ascii="Times New Roman" w:hAnsi="Times New Roman" w:cs="Times New Roman"/>
          <w:b/>
          <w:sz w:val="24"/>
          <w:szCs w:val="24"/>
        </w:rPr>
        <w:t>0</w:t>
      </w:r>
      <w:r w:rsidR="0049305E">
        <w:rPr>
          <w:rFonts w:ascii="Times New Roman" w:hAnsi="Times New Roman" w:cs="Times New Roman"/>
          <w:b/>
          <w:sz w:val="24"/>
          <w:szCs w:val="24"/>
        </w:rPr>
        <w:t xml:space="preserve">1 </w:t>
      </w:r>
      <w:r w:rsidR="001E6E03">
        <w:rPr>
          <w:rFonts w:ascii="Times New Roman" w:hAnsi="Times New Roman" w:cs="Times New Roman"/>
          <w:b/>
          <w:sz w:val="24"/>
          <w:szCs w:val="24"/>
        </w:rPr>
        <w:t>août</w:t>
      </w:r>
      <w:r w:rsidR="00810612">
        <w:rPr>
          <w:rFonts w:ascii="Times New Roman" w:hAnsi="Times New Roman" w:cs="Times New Roman"/>
          <w:b/>
          <w:sz w:val="24"/>
          <w:szCs w:val="24"/>
        </w:rPr>
        <w:t xml:space="preserve"> </w:t>
      </w:r>
      <w:r w:rsidRPr="00CD15E2">
        <w:rPr>
          <w:rFonts w:ascii="Times New Roman" w:hAnsi="Times New Roman" w:cs="Times New Roman"/>
          <w:b/>
          <w:sz w:val="24"/>
          <w:szCs w:val="24"/>
        </w:rPr>
        <w:t>202</w:t>
      </w:r>
      <w:r w:rsidR="00810612">
        <w:rPr>
          <w:rFonts w:ascii="Times New Roman" w:hAnsi="Times New Roman" w:cs="Times New Roman"/>
          <w:b/>
          <w:sz w:val="24"/>
          <w:szCs w:val="24"/>
        </w:rPr>
        <w:t>5</w:t>
      </w:r>
      <w:r w:rsidRPr="00CD15E2">
        <w:rPr>
          <w:rFonts w:ascii="Times New Roman" w:hAnsi="Times New Roman" w:cs="Times New Roman"/>
          <w:b/>
          <w:sz w:val="24"/>
          <w:szCs w:val="24"/>
        </w:rPr>
        <w:t xml:space="preserve"> à 10 H 00</w:t>
      </w:r>
      <w:r w:rsidRPr="002F1AF7">
        <w:rPr>
          <w:rFonts w:ascii="Times New Roman" w:hAnsi="Times New Roman" w:cs="Times New Roman"/>
          <w:bCs/>
          <w:sz w:val="24"/>
          <w:szCs w:val="24"/>
        </w:rPr>
        <w:t xml:space="preserve"> </w:t>
      </w:r>
      <w:r w:rsidRPr="00CD15E2">
        <w:rPr>
          <w:rFonts w:ascii="Times New Roman" w:hAnsi="Times New Roman" w:cs="Times New Roman"/>
          <w:b/>
          <w:sz w:val="24"/>
          <w:szCs w:val="24"/>
        </w:rPr>
        <w:t>mn</w:t>
      </w:r>
      <w:r w:rsidRPr="002F1AF7">
        <w:rPr>
          <w:rFonts w:ascii="Times New Roman" w:hAnsi="Times New Roman" w:cs="Times New Roman"/>
          <w:bCs/>
          <w:sz w:val="24"/>
          <w:szCs w:val="24"/>
        </w:rPr>
        <w:t xml:space="preserve"> à l’adresse laquelle il est fait référence ci-après : l’Unité de Gestion du PAFEEM sise à Hamdallaye ACI 2000 Immeuble </w:t>
      </w:r>
      <w:r w:rsidR="00810612">
        <w:rPr>
          <w:rFonts w:ascii="Times New Roman" w:hAnsi="Times New Roman" w:cs="Times New Roman"/>
          <w:bCs/>
          <w:sz w:val="24"/>
          <w:szCs w:val="24"/>
        </w:rPr>
        <w:t>FGSP SA 5</w:t>
      </w:r>
      <w:r w:rsidRPr="002F1AF7">
        <w:rPr>
          <w:rFonts w:ascii="Times New Roman" w:hAnsi="Times New Roman" w:cs="Times New Roman"/>
          <w:bCs/>
          <w:sz w:val="24"/>
          <w:szCs w:val="24"/>
        </w:rPr>
        <w:t>ème étage Bamako Mali</w:t>
      </w:r>
    </w:p>
    <w:p w14:paraId="38CAD5EE" w14:textId="3D6CD886" w:rsidR="002F1AF7" w:rsidRPr="0037540A" w:rsidRDefault="002F1AF7" w:rsidP="0037540A">
      <w:pPr>
        <w:pStyle w:val="Paragraphedeliste"/>
        <w:spacing w:before="240" w:after="0" w:line="240" w:lineRule="auto"/>
        <w:ind w:left="284"/>
        <w:rPr>
          <w:rFonts w:ascii="Times New Roman" w:hAnsi="Times New Roman" w:cs="Times New Roman"/>
          <w:bCs/>
          <w:sz w:val="24"/>
          <w:szCs w:val="24"/>
        </w:rPr>
      </w:pPr>
      <w:r w:rsidRPr="002F1AF7">
        <w:rPr>
          <w:rFonts w:ascii="Times New Roman" w:hAnsi="Times New Roman" w:cs="Times New Roman"/>
          <w:bCs/>
          <w:sz w:val="24"/>
          <w:szCs w:val="24"/>
        </w:rPr>
        <w:t xml:space="preserve">Numéro de téléphone : (+223) </w:t>
      </w:r>
      <w:r w:rsidR="001E6E03">
        <w:rPr>
          <w:rFonts w:ascii="Times New Roman" w:hAnsi="Times New Roman" w:cs="Times New Roman"/>
          <w:bCs/>
          <w:sz w:val="24"/>
          <w:szCs w:val="24"/>
        </w:rPr>
        <w:t xml:space="preserve">44 98 78 30 </w:t>
      </w:r>
      <w:r w:rsidR="001A2424">
        <w:rPr>
          <w:rFonts w:ascii="Times New Roman" w:hAnsi="Times New Roman" w:cs="Times New Roman"/>
          <w:bCs/>
          <w:sz w:val="24"/>
          <w:szCs w:val="24"/>
        </w:rPr>
        <w:t>;</w:t>
      </w:r>
      <w:r w:rsidR="0037540A">
        <w:rPr>
          <w:rFonts w:ascii="Times New Roman" w:hAnsi="Times New Roman" w:cs="Times New Roman"/>
          <w:bCs/>
          <w:sz w:val="24"/>
          <w:szCs w:val="24"/>
        </w:rPr>
        <w:t xml:space="preserve"> </w:t>
      </w:r>
      <w:r w:rsidRPr="0037540A">
        <w:rPr>
          <w:rFonts w:ascii="Times New Roman" w:hAnsi="Times New Roman" w:cs="Times New Roman"/>
          <w:bCs/>
          <w:sz w:val="24"/>
          <w:szCs w:val="24"/>
        </w:rPr>
        <w:t xml:space="preserve">Adresse électronique : </w:t>
      </w:r>
      <w:hyperlink r:id="rId9" w:history="1">
        <w:r w:rsidRPr="0037540A">
          <w:rPr>
            <w:rFonts w:ascii="Times New Roman" w:hAnsi="Times New Roman" w:cs="Times New Roman"/>
            <w:bCs/>
            <w:sz w:val="24"/>
            <w:szCs w:val="24"/>
          </w:rPr>
          <w:t>m.sacko@pafeem.ml</w:t>
        </w:r>
      </w:hyperlink>
      <w:r w:rsidR="0037540A">
        <w:rPr>
          <w:rFonts w:ascii="Times New Roman" w:hAnsi="Times New Roman" w:cs="Times New Roman"/>
          <w:bCs/>
          <w:sz w:val="24"/>
          <w:szCs w:val="24"/>
        </w:rPr>
        <w:t xml:space="preserve"> </w:t>
      </w:r>
      <w:r w:rsidR="00CD15E2" w:rsidRPr="0037540A">
        <w:rPr>
          <w:rFonts w:ascii="Times New Roman" w:hAnsi="Times New Roman" w:cs="Times New Roman"/>
          <w:bCs/>
          <w:sz w:val="24"/>
          <w:szCs w:val="24"/>
        </w:rPr>
        <w:t xml:space="preserve">  </w:t>
      </w:r>
      <w:r w:rsidRPr="0037540A">
        <w:rPr>
          <w:rFonts w:ascii="Times New Roman" w:hAnsi="Times New Roman" w:cs="Times New Roman"/>
          <w:bCs/>
          <w:sz w:val="24"/>
          <w:szCs w:val="24"/>
        </w:rPr>
        <w:t xml:space="preserve">    </w:t>
      </w:r>
    </w:p>
    <w:p w14:paraId="587DEBE4" w14:textId="6ECC80C8" w:rsidR="002F1AF7" w:rsidRPr="002F1AF7" w:rsidRDefault="002F1AF7" w:rsidP="002F1AF7">
      <w:pPr>
        <w:pStyle w:val="Paragraphedeliste"/>
        <w:tabs>
          <w:tab w:val="right" w:pos="7164"/>
        </w:tabs>
        <w:ind w:left="284"/>
        <w:rPr>
          <w:rFonts w:ascii="Times New Roman" w:hAnsi="Times New Roman" w:cs="Times New Roman"/>
          <w:bCs/>
          <w:sz w:val="24"/>
          <w:szCs w:val="24"/>
        </w:rPr>
      </w:pPr>
      <w:r w:rsidRPr="002F1AF7">
        <w:rPr>
          <w:rFonts w:ascii="Times New Roman" w:hAnsi="Times New Roman" w:cs="Times New Roman"/>
          <w:bCs/>
          <w:sz w:val="24"/>
          <w:szCs w:val="24"/>
        </w:rPr>
        <w:t xml:space="preserve">La soumission par voie électronique ne sera pas autorisée. Les offres remises en retard ne seront pas acceptées. Les offres seront ouvertes le </w:t>
      </w:r>
      <w:r w:rsidR="001E6E03">
        <w:rPr>
          <w:rFonts w:ascii="Times New Roman" w:hAnsi="Times New Roman" w:cs="Times New Roman"/>
          <w:b/>
          <w:sz w:val="24"/>
          <w:szCs w:val="24"/>
        </w:rPr>
        <w:t xml:space="preserve">01 août </w:t>
      </w:r>
      <w:r w:rsidR="001E6E03" w:rsidRPr="00CD15E2">
        <w:rPr>
          <w:rFonts w:ascii="Times New Roman" w:hAnsi="Times New Roman" w:cs="Times New Roman"/>
          <w:b/>
          <w:sz w:val="24"/>
          <w:szCs w:val="24"/>
        </w:rPr>
        <w:t>202</w:t>
      </w:r>
      <w:r w:rsidR="001E6E03">
        <w:rPr>
          <w:rFonts w:ascii="Times New Roman" w:hAnsi="Times New Roman" w:cs="Times New Roman"/>
          <w:b/>
          <w:sz w:val="24"/>
          <w:szCs w:val="24"/>
        </w:rPr>
        <w:t>5</w:t>
      </w:r>
      <w:r w:rsidR="001E6E03" w:rsidRPr="00CD15E2">
        <w:rPr>
          <w:rFonts w:ascii="Times New Roman" w:hAnsi="Times New Roman" w:cs="Times New Roman"/>
          <w:b/>
          <w:sz w:val="24"/>
          <w:szCs w:val="24"/>
        </w:rPr>
        <w:t xml:space="preserve"> </w:t>
      </w:r>
      <w:r w:rsidRPr="00C950AF">
        <w:rPr>
          <w:rFonts w:ascii="Times New Roman" w:hAnsi="Times New Roman" w:cs="Times New Roman"/>
          <w:b/>
          <w:sz w:val="24"/>
          <w:szCs w:val="24"/>
        </w:rPr>
        <w:t>à 10 H 05 mn</w:t>
      </w:r>
      <w:r w:rsidRPr="002F1AF7">
        <w:rPr>
          <w:rFonts w:ascii="Times New Roman" w:hAnsi="Times New Roman" w:cs="Times New Roman"/>
          <w:bCs/>
          <w:sz w:val="24"/>
          <w:szCs w:val="24"/>
        </w:rPr>
        <w:t xml:space="preserve"> en présence des soumissionnaires souhaitant assister dans la Salle de conférence dudit Projet ; </w:t>
      </w:r>
    </w:p>
    <w:p w14:paraId="6D7806BC" w14:textId="6EB23628" w:rsidR="009108C1" w:rsidRPr="009108C1" w:rsidRDefault="009108C1" w:rsidP="009108C1">
      <w:pPr>
        <w:jc w:val="both"/>
        <w:rPr>
          <w:rFonts w:ascii="Times New Roman" w:hAnsi="Times New Roman" w:cs="Times New Roman"/>
          <w:b/>
          <w:sz w:val="24"/>
          <w:szCs w:val="24"/>
        </w:rPr>
      </w:pPr>
      <w:r w:rsidRPr="009108C1">
        <w:rPr>
          <w:rFonts w:ascii="Times New Roman" w:hAnsi="Times New Roman" w:cs="Times New Roman"/>
          <w:b/>
          <w:bCs/>
          <w:sz w:val="24"/>
          <w:szCs w:val="24"/>
        </w:rPr>
        <w:t xml:space="preserve">                                                                                                            </w:t>
      </w:r>
      <w:r w:rsidRPr="009108C1">
        <w:rPr>
          <w:rFonts w:ascii="Times New Roman" w:hAnsi="Times New Roman" w:cs="Times New Roman"/>
          <w:b/>
          <w:sz w:val="24"/>
          <w:szCs w:val="24"/>
        </w:rPr>
        <w:t>La Coordinatrice</w:t>
      </w:r>
    </w:p>
    <w:p w14:paraId="14B04310" w14:textId="77777777" w:rsidR="009108C1" w:rsidRPr="009108C1" w:rsidRDefault="009108C1" w:rsidP="009108C1">
      <w:pPr>
        <w:rPr>
          <w:rFonts w:ascii="Times New Roman" w:hAnsi="Times New Roman" w:cs="Times New Roman"/>
          <w:b/>
          <w:sz w:val="24"/>
          <w:szCs w:val="24"/>
          <w:u w:val="single"/>
        </w:rPr>
      </w:pPr>
    </w:p>
    <w:p w14:paraId="0A91F94D" w14:textId="77777777" w:rsidR="00F61065" w:rsidRDefault="009108C1" w:rsidP="00F61065">
      <w:pPr>
        <w:tabs>
          <w:tab w:val="right" w:pos="7254"/>
        </w:tabs>
        <w:spacing w:after="0" w:line="240" w:lineRule="auto"/>
        <w:ind w:left="720"/>
        <w:jc w:val="both"/>
        <w:rPr>
          <w:rFonts w:ascii="Times New Roman" w:hAnsi="Times New Roman" w:cs="Times New Roman"/>
          <w:b/>
          <w:bCs/>
          <w:sz w:val="24"/>
          <w:szCs w:val="24"/>
        </w:rPr>
      </w:pPr>
      <w:r w:rsidRPr="009108C1">
        <w:rPr>
          <w:rFonts w:ascii="Times New Roman" w:hAnsi="Times New Roman" w:cs="Times New Roman"/>
          <w:b/>
          <w:sz w:val="24"/>
          <w:szCs w:val="24"/>
        </w:rPr>
        <w:t xml:space="preserve">                                                                                       </w:t>
      </w:r>
      <w:r w:rsidRPr="009108C1">
        <w:rPr>
          <w:rFonts w:ascii="Times New Roman" w:hAnsi="Times New Roman" w:cs="Times New Roman"/>
          <w:b/>
          <w:sz w:val="24"/>
          <w:szCs w:val="24"/>
          <w:u w:val="single"/>
        </w:rPr>
        <w:t>Touré Fatoumata Coulibaly</w:t>
      </w:r>
      <w:r w:rsidRPr="009108C1">
        <w:rPr>
          <w:rFonts w:ascii="Times New Roman" w:hAnsi="Times New Roman" w:cs="Times New Roman"/>
          <w:b/>
          <w:bCs/>
          <w:sz w:val="24"/>
          <w:szCs w:val="24"/>
        </w:rPr>
        <w:t xml:space="preserve"> </w:t>
      </w:r>
      <w:r w:rsidR="00EC63C5">
        <w:rPr>
          <w:rFonts w:ascii="Times New Roman" w:hAnsi="Times New Roman" w:cs="Times New Roman"/>
          <w:b/>
          <w:bCs/>
          <w:sz w:val="24"/>
          <w:szCs w:val="24"/>
        </w:rPr>
        <w:t xml:space="preserve">       </w:t>
      </w:r>
    </w:p>
    <w:p w14:paraId="71DBD000" w14:textId="20A1FBC2" w:rsidR="00EC63C5" w:rsidRPr="00F61065" w:rsidRDefault="00F61065" w:rsidP="00F61065">
      <w:pPr>
        <w:tabs>
          <w:tab w:val="right" w:pos="7254"/>
        </w:tabs>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C63C5" w:rsidRPr="00F61065">
        <w:rPr>
          <w:rFonts w:ascii="Times New Roman" w:hAnsi="Times New Roman" w:cs="Times New Roman"/>
          <w:i/>
          <w:iCs/>
        </w:rPr>
        <w:t>Chevalier de l’Ordre National</w:t>
      </w:r>
    </w:p>
    <w:sectPr w:rsidR="00EC63C5" w:rsidRPr="00F61065" w:rsidSect="009108C1">
      <w:footerReference w:type="default" r:id="rId10"/>
      <w:pgSz w:w="11906" w:h="16838"/>
      <w:pgMar w:top="1134" w:right="1417" w:bottom="1417" w:left="1417"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4546" w14:textId="77777777" w:rsidR="002534F1" w:rsidRDefault="002534F1" w:rsidP="002B554D">
      <w:pPr>
        <w:spacing w:after="0" w:line="240" w:lineRule="auto"/>
      </w:pPr>
      <w:r>
        <w:separator/>
      </w:r>
    </w:p>
  </w:endnote>
  <w:endnote w:type="continuationSeparator" w:id="0">
    <w:p w14:paraId="213E1A44" w14:textId="77777777" w:rsidR="002534F1" w:rsidRDefault="002534F1" w:rsidP="002B5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6DFA" w14:textId="676166AF" w:rsidR="009108C1" w:rsidRPr="00676247" w:rsidRDefault="009108C1" w:rsidP="009108C1">
    <w:pPr>
      <w:pStyle w:val="Pieddepage"/>
      <w:pBdr>
        <w:top w:val="thinThickSmallGap" w:sz="24" w:space="1" w:color="622423"/>
      </w:pBdr>
      <w:jc w:val="center"/>
      <w:rPr>
        <w:sz w:val="16"/>
        <w:szCs w:val="16"/>
      </w:rPr>
    </w:pPr>
    <w:r w:rsidRPr="00332061">
      <w:rPr>
        <w:rFonts w:ascii="Cambria" w:hAnsi="Cambria"/>
        <w:sz w:val="16"/>
        <w:szCs w:val="16"/>
      </w:rPr>
      <w:t>Unité d</w:t>
    </w:r>
    <w:r>
      <w:rPr>
        <w:rFonts w:ascii="Cambria" w:hAnsi="Cambria"/>
        <w:sz w:val="16"/>
        <w:szCs w:val="16"/>
      </w:rPr>
      <w:t xml:space="preserve">e Gestion du projet de Promotion de l’Accès au Financement, de l’Entreprenariat et de l’emploi au Mali (PAFEEM) sise à Hamdallaye ACI 2000 </w:t>
    </w:r>
    <w:r w:rsidRPr="00332061">
      <w:rPr>
        <w:rFonts w:ascii="Cambria" w:hAnsi="Cambria"/>
        <w:sz w:val="16"/>
        <w:szCs w:val="16"/>
      </w:rPr>
      <w:t xml:space="preserve">Immeuble </w:t>
    </w:r>
    <w:r w:rsidR="001C6B95">
      <w:rPr>
        <w:rFonts w:ascii="Cambria" w:hAnsi="Cambria"/>
        <w:sz w:val="16"/>
        <w:szCs w:val="16"/>
      </w:rPr>
      <w:t xml:space="preserve">FGSP SA </w:t>
    </w:r>
    <w:r w:rsidRPr="00332061">
      <w:rPr>
        <w:sz w:val="16"/>
        <w:szCs w:val="16"/>
      </w:rPr>
      <w:t>-</w:t>
    </w:r>
    <w:r w:rsidR="001C6B95">
      <w:rPr>
        <w:sz w:val="16"/>
        <w:szCs w:val="16"/>
      </w:rPr>
      <w:t>5</w:t>
    </w:r>
    <w:r w:rsidRPr="009D1987">
      <w:rPr>
        <w:sz w:val="16"/>
        <w:szCs w:val="16"/>
        <w:vertAlign w:val="superscript"/>
      </w:rPr>
      <w:t>ème</w:t>
    </w:r>
    <w:r>
      <w:rPr>
        <w:sz w:val="16"/>
        <w:szCs w:val="16"/>
      </w:rPr>
      <w:t xml:space="preserve"> </w:t>
    </w:r>
    <w:r w:rsidRPr="00332061">
      <w:rPr>
        <w:sz w:val="16"/>
        <w:szCs w:val="16"/>
      </w:rPr>
      <w:t>étage - Bamako-</w:t>
    </w:r>
    <w:r>
      <w:rPr>
        <w:sz w:val="16"/>
        <w:szCs w:val="16"/>
      </w:rPr>
      <w:t xml:space="preserve">Tél : +223 20 22 45 14 - </w:t>
    </w:r>
  </w:p>
  <w:p w14:paraId="0811BD2C" w14:textId="77777777" w:rsidR="009108C1" w:rsidRDefault="009108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00DA" w14:textId="77777777" w:rsidR="002534F1" w:rsidRDefault="002534F1" w:rsidP="002B554D">
      <w:pPr>
        <w:spacing w:after="0" w:line="240" w:lineRule="auto"/>
      </w:pPr>
      <w:r>
        <w:separator/>
      </w:r>
    </w:p>
  </w:footnote>
  <w:footnote w:type="continuationSeparator" w:id="0">
    <w:p w14:paraId="319020BA" w14:textId="77777777" w:rsidR="002534F1" w:rsidRDefault="002534F1" w:rsidP="002B5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15:restartNumberingAfterBreak="0">
    <w:nsid w:val="09372B78"/>
    <w:multiLevelType w:val="hybridMultilevel"/>
    <w:tmpl w:val="74067F16"/>
    <w:lvl w:ilvl="0" w:tplc="55224C5A">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8E7D7B"/>
    <w:multiLevelType w:val="hybridMultilevel"/>
    <w:tmpl w:val="DA94FA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716E8A"/>
    <w:multiLevelType w:val="hybridMultilevel"/>
    <w:tmpl w:val="86DAD04E"/>
    <w:lvl w:ilvl="0" w:tplc="68D66804">
      <w:start w:val="1"/>
      <w:numFmt w:val="lowerLetter"/>
      <w:lvlText w:val="(%1)"/>
      <w:lvlJc w:val="left"/>
      <w:pPr>
        <w:ind w:left="720" w:hanging="360"/>
      </w:pPr>
      <w:rPr>
        <w:rFonts w:hint="default"/>
        <w:b w:val="0"/>
        <w:i w:val="0"/>
      </w:rPr>
    </w:lvl>
    <w:lvl w:ilvl="1" w:tplc="B4780AF2">
      <w:start w:val="1"/>
      <w:numFmt w:val="decimal"/>
      <w:lvlText w:val="%2."/>
      <w:lvlJc w:val="left"/>
      <w:pPr>
        <w:ind w:left="1620" w:hanging="540"/>
      </w:pPr>
      <w:rPr>
        <w:rFonts w:hint="default"/>
      </w:rPr>
    </w:lvl>
    <w:lvl w:ilvl="2" w:tplc="FEC09BEE">
      <w:start w:val="1"/>
      <w:numFmt w:val="lowerLetter"/>
      <w:lvlText w:val="%3)"/>
      <w:lvlJc w:val="left"/>
      <w:pPr>
        <w:ind w:left="2520" w:hanging="540"/>
      </w:pPr>
      <w:rPr>
        <w:rFonts w:hint="default"/>
      </w:rPr>
    </w:lvl>
    <w:lvl w:ilvl="3" w:tplc="E86C1A0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05D15"/>
    <w:multiLevelType w:val="hybridMultilevel"/>
    <w:tmpl w:val="01F09EEC"/>
    <w:lvl w:ilvl="0" w:tplc="C9DA56BC">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325F9D"/>
    <w:multiLevelType w:val="hybridMultilevel"/>
    <w:tmpl w:val="A3A81242"/>
    <w:lvl w:ilvl="0" w:tplc="C94CF4BE">
      <w:start w:val="8"/>
      <w:numFmt w:val="decimal"/>
      <w:lvlText w:val="%1."/>
      <w:lvlJc w:val="left"/>
      <w:pPr>
        <w:ind w:left="705"/>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E5B4DF74">
      <w:start w:val="1"/>
      <w:numFmt w:val="lowerLetter"/>
      <w:lvlText w:val="%2"/>
      <w:lvlJc w:val="left"/>
      <w:pPr>
        <w:ind w:left="144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FBC2010E">
      <w:start w:val="1"/>
      <w:numFmt w:val="lowerRoman"/>
      <w:lvlText w:val="%3"/>
      <w:lvlJc w:val="left"/>
      <w:pPr>
        <w:ind w:left="216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D83E815E">
      <w:start w:val="1"/>
      <w:numFmt w:val="decimal"/>
      <w:lvlText w:val="%4"/>
      <w:lvlJc w:val="left"/>
      <w:pPr>
        <w:ind w:left="288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5B0C634A">
      <w:start w:val="1"/>
      <w:numFmt w:val="lowerLetter"/>
      <w:lvlText w:val="%5"/>
      <w:lvlJc w:val="left"/>
      <w:pPr>
        <w:ind w:left="360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7FA8EB6E">
      <w:start w:val="1"/>
      <w:numFmt w:val="lowerRoman"/>
      <w:lvlText w:val="%6"/>
      <w:lvlJc w:val="left"/>
      <w:pPr>
        <w:ind w:left="432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7EE8FACC">
      <w:start w:val="1"/>
      <w:numFmt w:val="decimal"/>
      <w:lvlText w:val="%7"/>
      <w:lvlJc w:val="left"/>
      <w:pPr>
        <w:ind w:left="504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24AC48AC">
      <w:start w:val="1"/>
      <w:numFmt w:val="lowerLetter"/>
      <w:lvlText w:val="%8"/>
      <w:lvlJc w:val="left"/>
      <w:pPr>
        <w:ind w:left="576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575A7806">
      <w:start w:val="1"/>
      <w:numFmt w:val="lowerRoman"/>
      <w:lvlText w:val="%9"/>
      <w:lvlJc w:val="left"/>
      <w:pPr>
        <w:ind w:left="648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884B97"/>
    <w:multiLevelType w:val="hybridMultilevel"/>
    <w:tmpl w:val="5A5CCFC4"/>
    <w:lvl w:ilvl="0" w:tplc="3B34B8E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A0B58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AAC06F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AED26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0A7BF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2CCA2A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E276C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EA101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514454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19578F"/>
    <w:multiLevelType w:val="hybridMultilevel"/>
    <w:tmpl w:val="8F7276AA"/>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2BA46DAB"/>
    <w:multiLevelType w:val="hybridMultilevel"/>
    <w:tmpl w:val="EFBCBD0C"/>
    <w:lvl w:ilvl="0" w:tplc="F1C24E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12405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60D80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9A16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3877B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8EC2E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6CE7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44AB8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7E623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AF01F1"/>
    <w:multiLevelType w:val="hybridMultilevel"/>
    <w:tmpl w:val="62BC45E8"/>
    <w:lvl w:ilvl="0" w:tplc="250CA24A">
      <w:start w:val="1"/>
      <w:numFmt w:val="decimal"/>
      <w:lvlText w:val="%1."/>
      <w:lvlJc w:val="left"/>
      <w:pPr>
        <w:ind w:left="705"/>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639251F4">
      <w:start w:val="1"/>
      <w:numFmt w:val="lowerLetter"/>
      <w:lvlText w:val="%2"/>
      <w:lvlJc w:val="left"/>
      <w:pPr>
        <w:ind w:left="144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7662E816">
      <w:start w:val="1"/>
      <w:numFmt w:val="lowerRoman"/>
      <w:lvlText w:val="%3"/>
      <w:lvlJc w:val="left"/>
      <w:pPr>
        <w:ind w:left="216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4AEC9C8A">
      <w:start w:val="1"/>
      <w:numFmt w:val="decimal"/>
      <w:lvlText w:val="%4"/>
      <w:lvlJc w:val="left"/>
      <w:pPr>
        <w:ind w:left="288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FFCE065C">
      <w:start w:val="1"/>
      <w:numFmt w:val="lowerLetter"/>
      <w:lvlText w:val="%5"/>
      <w:lvlJc w:val="left"/>
      <w:pPr>
        <w:ind w:left="360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302E9EF0">
      <w:start w:val="1"/>
      <w:numFmt w:val="lowerRoman"/>
      <w:lvlText w:val="%6"/>
      <w:lvlJc w:val="left"/>
      <w:pPr>
        <w:ind w:left="432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E580E740">
      <w:start w:val="1"/>
      <w:numFmt w:val="decimal"/>
      <w:lvlText w:val="%7"/>
      <w:lvlJc w:val="left"/>
      <w:pPr>
        <w:ind w:left="504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186E82FA">
      <w:start w:val="1"/>
      <w:numFmt w:val="lowerLetter"/>
      <w:lvlText w:val="%8"/>
      <w:lvlJc w:val="left"/>
      <w:pPr>
        <w:ind w:left="576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0E38EC42">
      <w:start w:val="1"/>
      <w:numFmt w:val="lowerRoman"/>
      <w:lvlText w:val="%9"/>
      <w:lvlJc w:val="left"/>
      <w:pPr>
        <w:ind w:left="648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EF0604"/>
    <w:multiLevelType w:val="singleLevel"/>
    <w:tmpl w:val="040C000D"/>
    <w:lvl w:ilvl="0">
      <w:start w:val="1"/>
      <w:numFmt w:val="bullet"/>
      <w:lvlText w:val=""/>
      <w:lvlJc w:val="left"/>
      <w:pPr>
        <w:ind w:left="720" w:hanging="360"/>
      </w:pPr>
      <w:rPr>
        <w:rFonts w:ascii="Wingdings" w:hAnsi="Wingdings" w:hint="default"/>
        <w:b/>
      </w:rPr>
    </w:lvl>
  </w:abstractNum>
  <w:abstractNum w:abstractNumId="11"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B31D35"/>
    <w:multiLevelType w:val="hybridMultilevel"/>
    <w:tmpl w:val="4D8C7D60"/>
    <w:lvl w:ilvl="0" w:tplc="7200F79C">
      <w:start w:val="9"/>
      <w:numFmt w:val="decimal"/>
      <w:lvlText w:val="%1."/>
      <w:lvlJc w:val="left"/>
      <w:pPr>
        <w:ind w:left="11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5E8A964">
      <w:start w:val="1"/>
      <w:numFmt w:val="lowerLetter"/>
      <w:lvlText w:val="%2"/>
      <w:lvlJc w:val="left"/>
      <w:pPr>
        <w:ind w:left="19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28DDFE">
      <w:start w:val="1"/>
      <w:numFmt w:val="lowerRoman"/>
      <w:lvlText w:val="%3"/>
      <w:lvlJc w:val="left"/>
      <w:pPr>
        <w:ind w:left="26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51073EA">
      <w:start w:val="1"/>
      <w:numFmt w:val="decimal"/>
      <w:lvlText w:val="%4"/>
      <w:lvlJc w:val="left"/>
      <w:pPr>
        <w:ind w:left="33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5DE8290">
      <w:start w:val="1"/>
      <w:numFmt w:val="lowerLetter"/>
      <w:lvlText w:val="%5"/>
      <w:lvlJc w:val="left"/>
      <w:pPr>
        <w:ind w:left="40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88CA9F4">
      <w:start w:val="1"/>
      <w:numFmt w:val="lowerRoman"/>
      <w:lvlText w:val="%6"/>
      <w:lvlJc w:val="left"/>
      <w:pPr>
        <w:ind w:left="4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2EFE84">
      <w:start w:val="1"/>
      <w:numFmt w:val="decimal"/>
      <w:lvlText w:val="%7"/>
      <w:lvlJc w:val="left"/>
      <w:pPr>
        <w:ind w:left="5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66A4FB6">
      <w:start w:val="1"/>
      <w:numFmt w:val="lowerLetter"/>
      <w:lvlText w:val="%8"/>
      <w:lvlJc w:val="left"/>
      <w:pPr>
        <w:ind w:left="6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31241C0">
      <w:start w:val="1"/>
      <w:numFmt w:val="lowerRoman"/>
      <w:lvlText w:val="%9"/>
      <w:lvlJc w:val="left"/>
      <w:pPr>
        <w:ind w:left="6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34504E"/>
    <w:multiLevelType w:val="hybridMultilevel"/>
    <w:tmpl w:val="07C8CA84"/>
    <w:lvl w:ilvl="0" w:tplc="C120786C">
      <w:start w:val="1"/>
      <w:numFmt w:val="bullet"/>
      <w:lvlText w:val=""/>
      <w:lvlJc w:val="left"/>
      <w:pPr>
        <w:ind w:left="6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5348B2A">
      <w:start w:val="1"/>
      <w:numFmt w:val="bullet"/>
      <w:lvlText w:val="o"/>
      <w:lvlJc w:val="left"/>
      <w:pPr>
        <w:ind w:left="1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9D654E4">
      <w:start w:val="1"/>
      <w:numFmt w:val="bullet"/>
      <w:lvlText w:val="▪"/>
      <w:lvlJc w:val="left"/>
      <w:pPr>
        <w:ind w:left="20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3B20A7C">
      <w:start w:val="1"/>
      <w:numFmt w:val="bullet"/>
      <w:lvlText w:val="•"/>
      <w:lvlJc w:val="left"/>
      <w:pPr>
        <w:ind w:left="28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E54E58E">
      <w:start w:val="1"/>
      <w:numFmt w:val="bullet"/>
      <w:lvlText w:val="o"/>
      <w:lvlJc w:val="left"/>
      <w:pPr>
        <w:ind w:left="35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45E6D38">
      <w:start w:val="1"/>
      <w:numFmt w:val="bullet"/>
      <w:lvlText w:val="▪"/>
      <w:lvlJc w:val="left"/>
      <w:pPr>
        <w:ind w:left="4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206BBE0">
      <w:start w:val="1"/>
      <w:numFmt w:val="bullet"/>
      <w:lvlText w:val="•"/>
      <w:lvlJc w:val="left"/>
      <w:pPr>
        <w:ind w:left="49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7A434B6">
      <w:start w:val="1"/>
      <w:numFmt w:val="bullet"/>
      <w:lvlText w:val="o"/>
      <w:lvlJc w:val="left"/>
      <w:pPr>
        <w:ind w:left="5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D787D40">
      <w:start w:val="1"/>
      <w:numFmt w:val="bullet"/>
      <w:lvlText w:val="▪"/>
      <w:lvlJc w:val="left"/>
      <w:pPr>
        <w:ind w:left="6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A56269C"/>
    <w:multiLevelType w:val="hybridMultilevel"/>
    <w:tmpl w:val="C1067A96"/>
    <w:lvl w:ilvl="0" w:tplc="374E0484">
      <w:start w:val="1"/>
      <w:numFmt w:val="bullet"/>
      <w:lvlText w:val="-"/>
      <w:lvlJc w:val="left"/>
      <w:pPr>
        <w:ind w:left="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CAC25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8ECE0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801A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BC4FB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6E816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2EFE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CE44B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FAEBC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0459A9"/>
    <w:multiLevelType w:val="hybridMultilevel"/>
    <w:tmpl w:val="0446550A"/>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A1E0B"/>
    <w:multiLevelType w:val="hybridMultilevel"/>
    <w:tmpl w:val="6DE8ECC0"/>
    <w:lvl w:ilvl="0" w:tplc="328EF98C">
      <w:start w:val="1"/>
      <w:numFmt w:val="decimal"/>
      <w:lvlText w:val="%1."/>
      <w:lvlJc w:val="left"/>
      <w:pPr>
        <w:ind w:left="11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8DC5BC4">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146D2C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73C02FC">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528B13E">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61298B4">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AA029F4">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28CEBC4">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5AE8A9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524381"/>
    <w:multiLevelType w:val="hybridMultilevel"/>
    <w:tmpl w:val="E2F08BC4"/>
    <w:lvl w:ilvl="0" w:tplc="4A58855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1606B8">
      <w:start w:val="1"/>
      <w:numFmt w:val="bullet"/>
      <w:lvlText w:val="o"/>
      <w:lvlJc w:val="left"/>
      <w:pPr>
        <w:ind w:left="1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4A54A2">
      <w:start w:val="1"/>
      <w:numFmt w:val="bullet"/>
      <w:lvlText w:val="▪"/>
      <w:lvlJc w:val="left"/>
      <w:pPr>
        <w:ind w:left="2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D8D04E">
      <w:start w:val="1"/>
      <w:numFmt w:val="bullet"/>
      <w:lvlText w:val="•"/>
      <w:lvlJc w:val="left"/>
      <w:pPr>
        <w:ind w:left="2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28827A">
      <w:start w:val="1"/>
      <w:numFmt w:val="bullet"/>
      <w:lvlText w:val="o"/>
      <w:lvlJc w:val="left"/>
      <w:pPr>
        <w:ind w:left="3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BAB5F2">
      <w:start w:val="1"/>
      <w:numFmt w:val="bullet"/>
      <w:lvlText w:val="▪"/>
      <w:lvlJc w:val="left"/>
      <w:pPr>
        <w:ind w:left="4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7600C6">
      <w:start w:val="1"/>
      <w:numFmt w:val="bullet"/>
      <w:lvlText w:val="•"/>
      <w:lvlJc w:val="left"/>
      <w:pPr>
        <w:ind w:left="5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D44420">
      <w:start w:val="1"/>
      <w:numFmt w:val="bullet"/>
      <w:lvlText w:val="o"/>
      <w:lvlJc w:val="left"/>
      <w:pPr>
        <w:ind w:left="5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ED8AE">
      <w:start w:val="1"/>
      <w:numFmt w:val="bullet"/>
      <w:lvlText w:val="▪"/>
      <w:lvlJc w:val="left"/>
      <w:pPr>
        <w:ind w:left="6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2E3491"/>
    <w:multiLevelType w:val="hybridMultilevel"/>
    <w:tmpl w:val="AD1E060A"/>
    <w:lvl w:ilvl="0" w:tplc="11148C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AE1B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12CE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1E83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44C89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488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56EF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0C4E6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5EAFF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E865809"/>
    <w:multiLevelType w:val="hybridMultilevel"/>
    <w:tmpl w:val="8C5885B2"/>
    <w:lvl w:ilvl="0" w:tplc="B39E3D9A">
      <w:start w:val="5"/>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2A32E41"/>
    <w:multiLevelType w:val="hybridMultilevel"/>
    <w:tmpl w:val="36D2A18E"/>
    <w:lvl w:ilvl="0" w:tplc="C3E4B43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E437B0"/>
    <w:multiLevelType w:val="hybridMultilevel"/>
    <w:tmpl w:val="5866BF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0D3BCC"/>
    <w:multiLevelType w:val="hybridMultilevel"/>
    <w:tmpl w:val="C1D81788"/>
    <w:lvl w:ilvl="0" w:tplc="040C000D">
      <w:start w:val="1"/>
      <w:numFmt w:val="bullet"/>
      <w:lvlText w:val=""/>
      <w:lvlJc w:val="left"/>
      <w:pPr>
        <w:ind w:left="1637" w:hanging="360"/>
      </w:pPr>
      <w:rPr>
        <w:rFonts w:ascii="Wingdings" w:hAnsi="Wingdings"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23" w15:restartNumberingAfterBreak="0">
    <w:nsid w:val="45A645B0"/>
    <w:multiLevelType w:val="hybridMultilevel"/>
    <w:tmpl w:val="C37A9424"/>
    <w:lvl w:ilvl="0" w:tplc="C3E8449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A2964"/>
    <w:multiLevelType w:val="hybridMultilevel"/>
    <w:tmpl w:val="7B76DEBE"/>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4020AB"/>
    <w:multiLevelType w:val="hybridMultilevel"/>
    <w:tmpl w:val="0C96222E"/>
    <w:lvl w:ilvl="0" w:tplc="6404459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1B08B7"/>
    <w:multiLevelType w:val="hybridMultilevel"/>
    <w:tmpl w:val="12664394"/>
    <w:lvl w:ilvl="0" w:tplc="03DAFBFC">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ED55C2"/>
    <w:multiLevelType w:val="hybridMultilevel"/>
    <w:tmpl w:val="84FE762A"/>
    <w:lvl w:ilvl="0" w:tplc="98FA59E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B0AA5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7EE95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9DEED4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0D20AA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28B71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523C3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1A741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2C737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753B85"/>
    <w:multiLevelType w:val="hybridMultilevel"/>
    <w:tmpl w:val="8EAE0AE2"/>
    <w:lvl w:ilvl="0" w:tplc="73FAB3C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5C7127B3"/>
    <w:multiLevelType w:val="hybridMultilevel"/>
    <w:tmpl w:val="5124514E"/>
    <w:lvl w:ilvl="0" w:tplc="B6D0BDE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1638B2">
      <w:start w:val="1"/>
      <w:numFmt w:val="bullet"/>
      <w:lvlText w:val="o"/>
      <w:lvlJc w:val="left"/>
      <w:pPr>
        <w:ind w:left="1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C05768">
      <w:start w:val="1"/>
      <w:numFmt w:val="bullet"/>
      <w:lvlText w:val="▪"/>
      <w:lvlJc w:val="left"/>
      <w:pPr>
        <w:ind w:left="2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4CDD8A">
      <w:start w:val="1"/>
      <w:numFmt w:val="bullet"/>
      <w:lvlText w:val="•"/>
      <w:lvlJc w:val="left"/>
      <w:pPr>
        <w:ind w:left="2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94D670">
      <w:start w:val="1"/>
      <w:numFmt w:val="bullet"/>
      <w:lvlText w:val="o"/>
      <w:lvlJc w:val="left"/>
      <w:pPr>
        <w:ind w:left="3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A0864A">
      <w:start w:val="1"/>
      <w:numFmt w:val="bullet"/>
      <w:lvlText w:val="▪"/>
      <w:lvlJc w:val="left"/>
      <w:pPr>
        <w:ind w:left="4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285818">
      <w:start w:val="1"/>
      <w:numFmt w:val="bullet"/>
      <w:lvlText w:val="•"/>
      <w:lvlJc w:val="left"/>
      <w:pPr>
        <w:ind w:left="5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C87838">
      <w:start w:val="1"/>
      <w:numFmt w:val="bullet"/>
      <w:lvlText w:val="o"/>
      <w:lvlJc w:val="left"/>
      <w:pPr>
        <w:ind w:left="5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383EE6">
      <w:start w:val="1"/>
      <w:numFmt w:val="bullet"/>
      <w:lvlText w:val="▪"/>
      <w:lvlJc w:val="left"/>
      <w:pPr>
        <w:ind w:left="6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ECF6A1E"/>
    <w:multiLevelType w:val="hybridMultilevel"/>
    <w:tmpl w:val="970071B8"/>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61037894"/>
    <w:multiLevelType w:val="hybridMultilevel"/>
    <w:tmpl w:val="49F8467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505B34"/>
    <w:multiLevelType w:val="hybridMultilevel"/>
    <w:tmpl w:val="A116687A"/>
    <w:lvl w:ilvl="0" w:tplc="5EA8B4E2">
      <w:start w:val="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BB20DF"/>
    <w:multiLevelType w:val="hybridMultilevel"/>
    <w:tmpl w:val="7730F7D2"/>
    <w:lvl w:ilvl="0" w:tplc="B52AAC7A">
      <w:start w:val="1"/>
      <w:numFmt w:val="upperRoman"/>
      <w:lvlText w:val="%1-"/>
      <w:lvlJc w:val="left"/>
      <w:pPr>
        <w:ind w:left="720" w:hanging="720"/>
      </w:pPr>
      <w:rPr>
        <w:rFonts w:hint="default"/>
        <w:sz w:val="24"/>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7295CB8"/>
    <w:multiLevelType w:val="hybridMultilevel"/>
    <w:tmpl w:val="AE1009E8"/>
    <w:lvl w:ilvl="0" w:tplc="8662E4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B0F26C">
      <w:start w:val="1"/>
      <w:numFmt w:val="bullet"/>
      <w:lvlText w:val="o"/>
      <w:lvlJc w:val="left"/>
      <w:pPr>
        <w:ind w:left="1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A02E4A">
      <w:start w:val="1"/>
      <w:numFmt w:val="bullet"/>
      <w:lvlText w:val="▪"/>
      <w:lvlJc w:val="left"/>
      <w:pPr>
        <w:ind w:left="2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B6BD3E">
      <w:start w:val="1"/>
      <w:numFmt w:val="bullet"/>
      <w:lvlText w:val="•"/>
      <w:lvlJc w:val="left"/>
      <w:pPr>
        <w:ind w:left="2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7E3CBA">
      <w:start w:val="1"/>
      <w:numFmt w:val="bullet"/>
      <w:lvlText w:val="o"/>
      <w:lvlJc w:val="left"/>
      <w:pPr>
        <w:ind w:left="3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203AFC">
      <w:start w:val="1"/>
      <w:numFmt w:val="bullet"/>
      <w:lvlText w:val="▪"/>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083B5A">
      <w:start w:val="1"/>
      <w:numFmt w:val="bullet"/>
      <w:lvlText w:val="•"/>
      <w:lvlJc w:val="left"/>
      <w:pPr>
        <w:ind w:left="4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746586">
      <w:start w:val="1"/>
      <w:numFmt w:val="bullet"/>
      <w:lvlText w:val="o"/>
      <w:lvlJc w:val="left"/>
      <w:pPr>
        <w:ind w:left="5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AC3488">
      <w:start w:val="1"/>
      <w:numFmt w:val="bullet"/>
      <w:lvlText w:val="▪"/>
      <w:lvlJc w:val="left"/>
      <w:pPr>
        <w:ind w:left="6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82D4A0E"/>
    <w:multiLevelType w:val="hybridMultilevel"/>
    <w:tmpl w:val="7284BE3C"/>
    <w:lvl w:ilvl="0" w:tplc="0409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6" w15:restartNumberingAfterBreak="0">
    <w:nsid w:val="689748F4"/>
    <w:multiLevelType w:val="hybridMultilevel"/>
    <w:tmpl w:val="90F8F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636BC2"/>
    <w:multiLevelType w:val="hybridMultilevel"/>
    <w:tmpl w:val="ED5EBC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44571E"/>
    <w:multiLevelType w:val="hybridMultilevel"/>
    <w:tmpl w:val="C458F986"/>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48B474C"/>
    <w:multiLevelType w:val="hybridMultilevel"/>
    <w:tmpl w:val="E8E6650C"/>
    <w:lvl w:ilvl="0" w:tplc="A7D296E2">
      <w:start w:val="2"/>
      <w:numFmt w:val="lowerLetter"/>
      <w:lvlText w:val="%1)"/>
      <w:lvlJc w:val="left"/>
      <w:pPr>
        <w:tabs>
          <w:tab w:val="num" w:pos="780"/>
        </w:tabs>
        <w:ind w:left="780" w:hanging="72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920487"/>
    <w:multiLevelType w:val="hybridMultilevel"/>
    <w:tmpl w:val="C5003F9E"/>
    <w:lvl w:ilvl="0" w:tplc="9C30676A">
      <w:start w:val="2"/>
      <w:numFmt w:val="upperRoman"/>
      <w:lvlText w:val="%1-"/>
      <w:lvlJc w:val="left"/>
      <w:pPr>
        <w:tabs>
          <w:tab w:val="num" w:pos="1080"/>
        </w:tabs>
        <w:ind w:left="1080" w:hanging="72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16cid:durableId="1842231364">
    <w:abstractNumId w:val="0"/>
  </w:num>
  <w:num w:numId="2" w16cid:durableId="2051110138">
    <w:abstractNumId w:val="40"/>
  </w:num>
  <w:num w:numId="3" w16cid:durableId="1861240934">
    <w:abstractNumId w:val="31"/>
  </w:num>
  <w:num w:numId="4" w16cid:durableId="2138722328">
    <w:abstractNumId w:val="26"/>
  </w:num>
  <w:num w:numId="5" w16cid:durableId="270824919">
    <w:abstractNumId w:val="32"/>
  </w:num>
  <w:num w:numId="6" w16cid:durableId="2242618">
    <w:abstractNumId w:val="33"/>
  </w:num>
  <w:num w:numId="7" w16cid:durableId="938410565">
    <w:abstractNumId w:val="34"/>
  </w:num>
  <w:num w:numId="8" w16cid:durableId="880362386">
    <w:abstractNumId w:val="8"/>
  </w:num>
  <w:num w:numId="9" w16cid:durableId="1430195056">
    <w:abstractNumId w:val="6"/>
  </w:num>
  <w:num w:numId="10" w16cid:durableId="182745321">
    <w:abstractNumId w:val="18"/>
  </w:num>
  <w:num w:numId="11" w16cid:durableId="393233901">
    <w:abstractNumId w:val="27"/>
  </w:num>
  <w:num w:numId="12" w16cid:durableId="408969047">
    <w:abstractNumId w:val="13"/>
  </w:num>
  <w:num w:numId="13" w16cid:durableId="1652514877">
    <w:abstractNumId w:val="14"/>
  </w:num>
  <w:num w:numId="14" w16cid:durableId="1313485990">
    <w:abstractNumId w:val="29"/>
  </w:num>
  <w:num w:numId="15" w16cid:durableId="1195388655">
    <w:abstractNumId w:val="17"/>
  </w:num>
  <w:num w:numId="16" w16cid:durableId="79373402">
    <w:abstractNumId w:val="9"/>
  </w:num>
  <w:num w:numId="17" w16cid:durableId="153378656">
    <w:abstractNumId w:val="5"/>
  </w:num>
  <w:num w:numId="18" w16cid:durableId="648091750">
    <w:abstractNumId w:val="16"/>
  </w:num>
  <w:num w:numId="19" w16cid:durableId="804203998">
    <w:abstractNumId w:val="12"/>
  </w:num>
  <w:num w:numId="20" w16cid:durableId="162285830">
    <w:abstractNumId w:val="1"/>
  </w:num>
  <w:num w:numId="21" w16cid:durableId="2072001271">
    <w:abstractNumId w:val="21"/>
  </w:num>
  <w:num w:numId="22" w16cid:durableId="539048410">
    <w:abstractNumId w:val="2"/>
  </w:num>
  <w:num w:numId="23" w16cid:durableId="2078355180">
    <w:abstractNumId w:val="36"/>
  </w:num>
  <w:num w:numId="24" w16cid:durableId="1320572602">
    <w:abstractNumId w:val="37"/>
  </w:num>
  <w:num w:numId="25" w16cid:durableId="1825704715">
    <w:abstractNumId w:val="23"/>
  </w:num>
  <w:num w:numId="26" w16cid:durableId="1851529281">
    <w:abstractNumId w:val="4"/>
  </w:num>
  <w:num w:numId="27" w16cid:durableId="982781196">
    <w:abstractNumId w:val="15"/>
  </w:num>
  <w:num w:numId="28" w16cid:durableId="1429039123">
    <w:abstractNumId w:val="35"/>
  </w:num>
  <w:num w:numId="29" w16cid:durableId="1392735057">
    <w:abstractNumId w:val="28"/>
  </w:num>
  <w:num w:numId="30" w16cid:durableId="20339143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17266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4818717">
    <w:abstractNumId w:val="20"/>
  </w:num>
  <w:num w:numId="33" w16cid:durableId="1968733015">
    <w:abstractNumId w:val="22"/>
  </w:num>
  <w:num w:numId="34" w16cid:durableId="1427195216">
    <w:abstractNumId w:val="24"/>
  </w:num>
  <w:num w:numId="35" w16cid:durableId="642079342">
    <w:abstractNumId w:val="38"/>
  </w:num>
  <w:num w:numId="36" w16cid:durableId="269630882">
    <w:abstractNumId w:val="11"/>
  </w:num>
  <w:num w:numId="37" w16cid:durableId="1045644045">
    <w:abstractNumId w:val="10"/>
  </w:num>
  <w:num w:numId="38" w16cid:durableId="682899261">
    <w:abstractNumId w:val="39"/>
  </w:num>
  <w:num w:numId="39" w16cid:durableId="1353729390">
    <w:abstractNumId w:val="3"/>
  </w:num>
  <w:num w:numId="40" w16cid:durableId="1624579503">
    <w:abstractNumId w:val="25"/>
  </w:num>
  <w:num w:numId="41" w16cid:durableId="184362170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31"/>
    <w:rsid w:val="0000087A"/>
    <w:rsid w:val="00001A34"/>
    <w:rsid w:val="000110E1"/>
    <w:rsid w:val="00016BA3"/>
    <w:rsid w:val="00021E38"/>
    <w:rsid w:val="00027DA5"/>
    <w:rsid w:val="00031E29"/>
    <w:rsid w:val="0003268D"/>
    <w:rsid w:val="000372AE"/>
    <w:rsid w:val="00042C98"/>
    <w:rsid w:val="00043945"/>
    <w:rsid w:val="00056BC9"/>
    <w:rsid w:val="00057160"/>
    <w:rsid w:val="00057799"/>
    <w:rsid w:val="000614E4"/>
    <w:rsid w:val="000639BF"/>
    <w:rsid w:val="00064FA3"/>
    <w:rsid w:val="000715BF"/>
    <w:rsid w:val="00075E1E"/>
    <w:rsid w:val="000774C7"/>
    <w:rsid w:val="00077F1A"/>
    <w:rsid w:val="00080C67"/>
    <w:rsid w:val="00080E7D"/>
    <w:rsid w:val="00082F37"/>
    <w:rsid w:val="00084760"/>
    <w:rsid w:val="00090ECB"/>
    <w:rsid w:val="000977C4"/>
    <w:rsid w:val="000A23A7"/>
    <w:rsid w:val="000A3ED8"/>
    <w:rsid w:val="000A664C"/>
    <w:rsid w:val="000A7659"/>
    <w:rsid w:val="000A79D4"/>
    <w:rsid w:val="000B6C6F"/>
    <w:rsid w:val="000C09E8"/>
    <w:rsid w:val="000C16A1"/>
    <w:rsid w:val="000C186A"/>
    <w:rsid w:val="000D2C3F"/>
    <w:rsid w:val="000D3F0C"/>
    <w:rsid w:val="000F2418"/>
    <w:rsid w:val="000F29F1"/>
    <w:rsid w:val="000F4FB5"/>
    <w:rsid w:val="000F5EF0"/>
    <w:rsid w:val="000F7DF5"/>
    <w:rsid w:val="00101784"/>
    <w:rsid w:val="00102115"/>
    <w:rsid w:val="001031C3"/>
    <w:rsid w:val="001061C8"/>
    <w:rsid w:val="00107568"/>
    <w:rsid w:val="00110098"/>
    <w:rsid w:val="00120284"/>
    <w:rsid w:val="001218EE"/>
    <w:rsid w:val="00123D94"/>
    <w:rsid w:val="00124029"/>
    <w:rsid w:val="00126E8C"/>
    <w:rsid w:val="00134A32"/>
    <w:rsid w:val="001400A8"/>
    <w:rsid w:val="001401C2"/>
    <w:rsid w:val="0014346B"/>
    <w:rsid w:val="00143840"/>
    <w:rsid w:val="00145FA8"/>
    <w:rsid w:val="0014767C"/>
    <w:rsid w:val="00154524"/>
    <w:rsid w:val="00155F01"/>
    <w:rsid w:val="001720E7"/>
    <w:rsid w:val="00173C38"/>
    <w:rsid w:val="00174F7E"/>
    <w:rsid w:val="001774C0"/>
    <w:rsid w:val="00184265"/>
    <w:rsid w:val="00186149"/>
    <w:rsid w:val="00186C70"/>
    <w:rsid w:val="0019021B"/>
    <w:rsid w:val="001945A4"/>
    <w:rsid w:val="001948C8"/>
    <w:rsid w:val="001963E6"/>
    <w:rsid w:val="001A2424"/>
    <w:rsid w:val="001A4458"/>
    <w:rsid w:val="001A7CCD"/>
    <w:rsid w:val="001B2347"/>
    <w:rsid w:val="001B3B29"/>
    <w:rsid w:val="001B65A4"/>
    <w:rsid w:val="001B76EF"/>
    <w:rsid w:val="001B7811"/>
    <w:rsid w:val="001C62B9"/>
    <w:rsid w:val="001C65D8"/>
    <w:rsid w:val="001C6B95"/>
    <w:rsid w:val="001D00DD"/>
    <w:rsid w:val="001E6E03"/>
    <w:rsid w:val="001E7DC1"/>
    <w:rsid w:val="001F1A53"/>
    <w:rsid w:val="001F2081"/>
    <w:rsid w:val="001F7754"/>
    <w:rsid w:val="00205F09"/>
    <w:rsid w:val="00207B6D"/>
    <w:rsid w:val="00207CC8"/>
    <w:rsid w:val="00211357"/>
    <w:rsid w:val="00211D1D"/>
    <w:rsid w:val="00212105"/>
    <w:rsid w:val="002143C8"/>
    <w:rsid w:val="00215CD4"/>
    <w:rsid w:val="002216D5"/>
    <w:rsid w:val="00224EE8"/>
    <w:rsid w:val="002253C9"/>
    <w:rsid w:val="00226C02"/>
    <w:rsid w:val="00230A52"/>
    <w:rsid w:val="00232A37"/>
    <w:rsid w:val="00233336"/>
    <w:rsid w:val="00233ADE"/>
    <w:rsid w:val="002355D9"/>
    <w:rsid w:val="002356C7"/>
    <w:rsid w:val="0024050F"/>
    <w:rsid w:val="00241C6C"/>
    <w:rsid w:val="00243E64"/>
    <w:rsid w:val="00244670"/>
    <w:rsid w:val="00244C32"/>
    <w:rsid w:val="002534F1"/>
    <w:rsid w:val="00253BA2"/>
    <w:rsid w:val="002563FF"/>
    <w:rsid w:val="0025645B"/>
    <w:rsid w:val="00261523"/>
    <w:rsid w:val="00262543"/>
    <w:rsid w:val="00263443"/>
    <w:rsid w:val="002634F9"/>
    <w:rsid w:val="00264BA6"/>
    <w:rsid w:val="002665BB"/>
    <w:rsid w:val="00266718"/>
    <w:rsid w:val="00275444"/>
    <w:rsid w:val="0027690A"/>
    <w:rsid w:val="002772C7"/>
    <w:rsid w:val="00280469"/>
    <w:rsid w:val="00282E9A"/>
    <w:rsid w:val="00285985"/>
    <w:rsid w:val="00286D55"/>
    <w:rsid w:val="002879EE"/>
    <w:rsid w:val="00291ECA"/>
    <w:rsid w:val="00292B30"/>
    <w:rsid w:val="002954CB"/>
    <w:rsid w:val="002A1D5A"/>
    <w:rsid w:val="002A3CD7"/>
    <w:rsid w:val="002B1BC4"/>
    <w:rsid w:val="002B3DA9"/>
    <w:rsid w:val="002B554D"/>
    <w:rsid w:val="002C067A"/>
    <w:rsid w:val="002C0FED"/>
    <w:rsid w:val="002C3471"/>
    <w:rsid w:val="002D0C45"/>
    <w:rsid w:val="002D225B"/>
    <w:rsid w:val="002D2EED"/>
    <w:rsid w:val="002D3BB6"/>
    <w:rsid w:val="002D60F7"/>
    <w:rsid w:val="002E021B"/>
    <w:rsid w:val="002E062C"/>
    <w:rsid w:val="002E09CE"/>
    <w:rsid w:val="002E2ACE"/>
    <w:rsid w:val="002E3A48"/>
    <w:rsid w:val="002E3DDB"/>
    <w:rsid w:val="002E4784"/>
    <w:rsid w:val="002E5F6D"/>
    <w:rsid w:val="002E7418"/>
    <w:rsid w:val="002F1AF7"/>
    <w:rsid w:val="002F5B49"/>
    <w:rsid w:val="002F674F"/>
    <w:rsid w:val="00301BDD"/>
    <w:rsid w:val="00301EB8"/>
    <w:rsid w:val="00304017"/>
    <w:rsid w:val="00305379"/>
    <w:rsid w:val="00305C95"/>
    <w:rsid w:val="00311E99"/>
    <w:rsid w:val="00312404"/>
    <w:rsid w:val="00314628"/>
    <w:rsid w:val="00322822"/>
    <w:rsid w:val="0032460C"/>
    <w:rsid w:val="00327DCC"/>
    <w:rsid w:val="0033243F"/>
    <w:rsid w:val="003326B2"/>
    <w:rsid w:val="00333CF8"/>
    <w:rsid w:val="003356C1"/>
    <w:rsid w:val="00337A72"/>
    <w:rsid w:val="00341621"/>
    <w:rsid w:val="00344EA6"/>
    <w:rsid w:val="00347C2B"/>
    <w:rsid w:val="00350C9A"/>
    <w:rsid w:val="00351990"/>
    <w:rsid w:val="0036559D"/>
    <w:rsid w:val="003736F3"/>
    <w:rsid w:val="0037540A"/>
    <w:rsid w:val="00377276"/>
    <w:rsid w:val="00382C6D"/>
    <w:rsid w:val="00387E3F"/>
    <w:rsid w:val="00390B52"/>
    <w:rsid w:val="00391847"/>
    <w:rsid w:val="0039286E"/>
    <w:rsid w:val="003A455C"/>
    <w:rsid w:val="003A797D"/>
    <w:rsid w:val="003B03CF"/>
    <w:rsid w:val="003B634F"/>
    <w:rsid w:val="003B6413"/>
    <w:rsid w:val="003C362B"/>
    <w:rsid w:val="003C740D"/>
    <w:rsid w:val="003D10C3"/>
    <w:rsid w:val="003D26BC"/>
    <w:rsid w:val="003D79CE"/>
    <w:rsid w:val="003D7DE6"/>
    <w:rsid w:val="003E099A"/>
    <w:rsid w:val="003E685D"/>
    <w:rsid w:val="003E77B6"/>
    <w:rsid w:val="003F30F5"/>
    <w:rsid w:val="003F6161"/>
    <w:rsid w:val="00407C0F"/>
    <w:rsid w:val="0041007C"/>
    <w:rsid w:val="00410CFB"/>
    <w:rsid w:val="004142FB"/>
    <w:rsid w:val="004165F2"/>
    <w:rsid w:val="00417357"/>
    <w:rsid w:val="00421932"/>
    <w:rsid w:val="00423794"/>
    <w:rsid w:val="00433505"/>
    <w:rsid w:val="004356F6"/>
    <w:rsid w:val="004358CF"/>
    <w:rsid w:val="0044698D"/>
    <w:rsid w:val="00447065"/>
    <w:rsid w:val="00450ED0"/>
    <w:rsid w:val="00451035"/>
    <w:rsid w:val="00454ED9"/>
    <w:rsid w:val="00455CF4"/>
    <w:rsid w:val="004622A9"/>
    <w:rsid w:val="00473D7E"/>
    <w:rsid w:val="00474E1A"/>
    <w:rsid w:val="00475542"/>
    <w:rsid w:val="00475CFB"/>
    <w:rsid w:val="00483A95"/>
    <w:rsid w:val="00486741"/>
    <w:rsid w:val="0049305E"/>
    <w:rsid w:val="004951F0"/>
    <w:rsid w:val="00497C94"/>
    <w:rsid w:val="004A0BA9"/>
    <w:rsid w:val="004A2367"/>
    <w:rsid w:val="004A3BAF"/>
    <w:rsid w:val="004A47D6"/>
    <w:rsid w:val="004A4E64"/>
    <w:rsid w:val="004A7646"/>
    <w:rsid w:val="004B502C"/>
    <w:rsid w:val="004B7223"/>
    <w:rsid w:val="004B7D31"/>
    <w:rsid w:val="004C002F"/>
    <w:rsid w:val="004C030D"/>
    <w:rsid w:val="004C12DA"/>
    <w:rsid w:val="004D32AC"/>
    <w:rsid w:val="004D3BD0"/>
    <w:rsid w:val="004D6009"/>
    <w:rsid w:val="004D6FD0"/>
    <w:rsid w:val="004D76ED"/>
    <w:rsid w:val="004E0ECE"/>
    <w:rsid w:val="004E2E40"/>
    <w:rsid w:val="004E43BE"/>
    <w:rsid w:val="004E601A"/>
    <w:rsid w:val="004E7651"/>
    <w:rsid w:val="004E7CF8"/>
    <w:rsid w:val="004F40F9"/>
    <w:rsid w:val="004F45BF"/>
    <w:rsid w:val="0050124C"/>
    <w:rsid w:val="00502F27"/>
    <w:rsid w:val="0050493B"/>
    <w:rsid w:val="00505631"/>
    <w:rsid w:val="005060AA"/>
    <w:rsid w:val="005074FE"/>
    <w:rsid w:val="00507AFA"/>
    <w:rsid w:val="005143EA"/>
    <w:rsid w:val="0051591E"/>
    <w:rsid w:val="005245B5"/>
    <w:rsid w:val="00524A9A"/>
    <w:rsid w:val="005279BA"/>
    <w:rsid w:val="00532CE9"/>
    <w:rsid w:val="005332CE"/>
    <w:rsid w:val="005358DF"/>
    <w:rsid w:val="00536F8E"/>
    <w:rsid w:val="00540BE9"/>
    <w:rsid w:val="0054682B"/>
    <w:rsid w:val="00546CBF"/>
    <w:rsid w:val="00547FB3"/>
    <w:rsid w:val="005542C5"/>
    <w:rsid w:val="00554E16"/>
    <w:rsid w:val="00555CEB"/>
    <w:rsid w:val="00557861"/>
    <w:rsid w:val="005578B7"/>
    <w:rsid w:val="00561EA1"/>
    <w:rsid w:val="00564AED"/>
    <w:rsid w:val="00571436"/>
    <w:rsid w:val="0057272D"/>
    <w:rsid w:val="00577CA1"/>
    <w:rsid w:val="00586834"/>
    <w:rsid w:val="00590740"/>
    <w:rsid w:val="005928FD"/>
    <w:rsid w:val="0059666D"/>
    <w:rsid w:val="005A246D"/>
    <w:rsid w:val="005A3EF6"/>
    <w:rsid w:val="005A3F82"/>
    <w:rsid w:val="005A4B20"/>
    <w:rsid w:val="005A5475"/>
    <w:rsid w:val="005A7D8F"/>
    <w:rsid w:val="005B03C3"/>
    <w:rsid w:val="005B68EC"/>
    <w:rsid w:val="005C0486"/>
    <w:rsid w:val="005C07FD"/>
    <w:rsid w:val="005C3B8F"/>
    <w:rsid w:val="005C51D1"/>
    <w:rsid w:val="005C56A0"/>
    <w:rsid w:val="005D125F"/>
    <w:rsid w:val="005D3446"/>
    <w:rsid w:val="005D37C6"/>
    <w:rsid w:val="005D5787"/>
    <w:rsid w:val="005E3AB0"/>
    <w:rsid w:val="005F2A97"/>
    <w:rsid w:val="005F67FA"/>
    <w:rsid w:val="006028EB"/>
    <w:rsid w:val="00613F43"/>
    <w:rsid w:val="006142CC"/>
    <w:rsid w:val="00620E54"/>
    <w:rsid w:val="0062151C"/>
    <w:rsid w:val="00621AFD"/>
    <w:rsid w:val="00626ABC"/>
    <w:rsid w:val="00630299"/>
    <w:rsid w:val="00631712"/>
    <w:rsid w:val="00631945"/>
    <w:rsid w:val="00632DE7"/>
    <w:rsid w:val="0063421B"/>
    <w:rsid w:val="0064260C"/>
    <w:rsid w:val="006436E2"/>
    <w:rsid w:val="00647699"/>
    <w:rsid w:val="00651533"/>
    <w:rsid w:val="00651C7C"/>
    <w:rsid w:val="00656033"/>
    <w:rsid w:val="00657C15"/>
    <w:rsid w:val="00660A4E"/>
    <w:rsid w:val="00661B3C"/>
    <w:rsid w:val="00662593"/>
    <w:rsid w:val="006642CB"/>
    <w:rsid w:val="00665A64"/>
    <w:rsid w:val="00665A70"/>
    <w:rsid w:val="0067006B"/>
    <w:rsid w:val="006709B7"/>
    <w:rsid w:val="00677A71"/>
    <w:rsid w:val="006821A1"/>
    <w:rsid w:val="00683E1D"/>
    <w:rsid w:val="00684F3C"/>
    <w:rsid w:val="00687DC4"/>
    <w:rsid w:val="0069663F"/>
    <w:rsid w:val="006A007E"/>
    <w:rsid w:val="006A3319"/>
    <w:rsid w:val="006A5220"/>
    <w:rsid w:val="006A668E"/>
    <w:rsid w:val="006B5464"/>
    <w:rsid w:val="006D5303"/>
    <w:rsid w:val="006D5D3B"/>
    <w:rsid w:val="006E236A"/>
    <w:rsid w:val="006E4292"/>
    <w:rsid w:val="006E53BB"/>
    <w:rsid w:val="006E6C46"/>
    <w:rsid w:val="006E71E8"/>
    <w:rsid w:val="006E7C8D"/>
    <w:rsid w:val="006F5D4B"/>
    <w:rsid w:val="007043A1"/>
    <w:rsid w:val="00704853"/>
    <w:rsid w:val="00707489"/>
    <w:rsid w:val="00710299"/>
    <w:rsid w:val="00714D73"/>
    <w:rsid w:val="007176E8"/>
    <w:rsid w:val="00720BFB"/>
    <w:rsid w:val="00724827"/>
    <w:rsid w:val="007325B9"/>
    <w:rsid w:val="00735B6C"/>
    <w:rsid w:val="007375A5"/>
    <w:rsid w:val="00737958"/>
    <w:rsid w:val="00737A02"/>
    <w:rsid w:val="00744950"/>
    <w:rsid w:val="007449AF"/>
    <w:rsid w:val="00750DBD"/>
    <w:rsid w:val="00752332"/>
    <w:rsid w:val="00760329"/>
    <w:rsid w:val="00766CC7"/>
    <w:rsid w:val="00770785"/>
    <w:rsid w:val="00770DA9"/>
    <w:rsid w:val="007714A7"/>
    <w:rsid w:val="00774F18"/>
    <w:rsid w:val="007756A0"/>
    <w:rsid w:val="00780EE9"/>
    <w:rsid w:val="00785C52"/>
    <w:rsid w:val="00785E82"/>
    <w:rsid w:val="00787799"/>
    <w:rsid w:val="00787EFE"/>
    <w:rsid w:val="007949EB"/>
    <w:rsid w:val="00795227"/>
    <w:rsid w:val="007A10B6"/>
    <w:rsid w:val="007A177A"/>
    <w:rsid w:val="007A44AA"/>
    <w:rsid w:val="007A509C"/>
    <w:rsid w:val="007A5323"/>
    <w:rsid w:val="007A687E"/>
    <w:rsid w:val="007A7A61"/>
    <w:rsid w:val="007B1B9D"/>
    <w:rsid w:val="007B208F"/>
    <w:rsid w:val="007B2F3B"/>
    <w:rsid w:val="007B4D77"/>
    <w:rsid w:val="007B5189"/>
    <w:rsid w:val="007C03A8"/>
    <w:rsid w:val="007C4495"/>
    <w:rsid w:val="007C61B3"/>
    <w:rsid w:val="007C76E9"/>
    <w:rsid w:val="007D08C0"/>
    <w:rsid w:val="007D14D9"/>
    <w:rsid w:val="007D3520"/>
    <w:rsid w:val="007D5FEA"/>
    <w:rsid w:val="007D612D"/>
    <w:rsid w:val="007D6509"/>
    <w:rsid w:val="007E2847"/>
    <w:rsid w:val="007E2887"/>
    <w:rsid w:val="007E4E01"/>
    <w:rsid w:val="007E5B60"/>
    <w:rsid w:val="007E66A3"/>
    <w:rsid w:val="007F3872"/>
    <w:rsid w:val="007F4992"/>
    <w:rsid w:val="007F670B"/>
    <w:rsid w:val="00804601"/>
    <w:rsid w:val="00807904"/>
    <w:rsid w:val="00810612"/>
    <w:rsid w:val="00811699"/>
    <w:rsid w:val="00813342"/>
    <w:rsid w:val="0082005F"/>
    <w:rsid w:val="00821411"/>
    <w:rsid w:val="0082286F"/>
    <w:rsid w:val="00822EC8"/>
    <w:rsid w:val="008252DD"/>
    <w:rsid w:val="0083181A"/>
    <w:rsid w:val="00832E20"/>
    <w:rsid w:val="00836E3D"/>
    <w:rsid w:val="00837619"/>
    <w:rsid w:val="008467EF"/>
    <w:rsid w:val="00853234"/>
    <w:rsid w:val="00853D90"/>
    <w:rsid w:val="0085525D"/>
    <w:rsid w:val="008568FF"/>
    <w:rsid w:val="0086071E"/>
    <w:rsid w:val="008625E3"/>
    <w:rsid w:val="00863BDA"/>
    <w:rsid w:val="00865C02"/>
    <w:rsid w:val="00876159"/>
    <w:rsid w:val="00876453"/>
    <w:rsid w:val="008768D5"/>
    <w:rsid w:val="008813CA"/>
    <w:rsid w:val="008831F1"/>
    <w:rsid w:val="00884E52"/>
    <w:rsid w:val="008860E5"/>
    <w:rsid w:val="008A1343"/>
    <w:rsid w:val="008A4A82"/>
    <w:rsid w:val="008B1F34"/>
    <w:rsid w:val="008B3534"/>
    <w:rsid w:val="008B65B5"/>
    <w:rsid w:val="008C0048"/>
    <w:rsid w:val="008C00B1"/>
    <w:rsid w:val="008C0F35"/>
    <w:rsid w:val="008C1279"/>
    <w:rsid w:val="008C1E5D"/>
    <w:rsid w:val="008C4391"/>
    <w:rsid w:val="008C6B9E"/>
    <w:rsid w:val="008C7409"/>
    <w:rsid w:val="008D2604"/>
    <w:rsid w:val="008D76D8"/>
    <w:rsid w:val="008E28B4"/>
    <w:rsid w:val="008E5DA1"/>
    <w:rsid w:val="008E5F21"/>
    <w:rsid w:val="008E73BE"/>
    <w:rsid w:val="008F025B"/>
    <w:rsid w:val="008F0406"/>
    <w:rsid w:val="008F2D5D"/>
    <w:rsid w:val="008F411E"/>
    <w:rsid w:val="00902742"/>
    <w:rsid w:val="00904369"/>
    <w:rsid w:val="009108C1"/>
    <w:rsid w:val="00911D1C"/>
    <w:rsid w:val="009121A5"/>
    <w:rsid w:val="00917EFB"/>
    <w:rsid w:val="00922486"/>
    <w:rsid w:val="009243D3"/>
    <w:rsid w:val="009254D4"/>
    <w:rsid w:val="00925A29"/>
    <w:rsid w:val="00925DC7"/>
    <w:rsid w:val="0092685F"/>
    <w:rsid w:val="00926A82"/>
    <w:rsid w:val="0092754D"/>
    <w:rsid w:val="00933BBD"/>
    <w:rsid w:val="00940E5F"/>
    <w:rsid w:val="0094290C"/>
    <w:rsid w:val="00942F04"/>
    <w:rsid w:val="009431B1"/>
    <w:rsid w:val="0094324B"/>
    <w:rsid w:val="00944968"/>
    <w:rsid w:val="0095360E"/>
    <w:rsid w:val="00955C18"/>
    <w:rsid w:val="00955C40"/>
    <w:rsid w:val="009669AD"/>
    <w:rsid w:val="00967693"/>
    <w:rsid w:val="009757EC"/>
    <w:rsid w:val="00980E16"/>
    <w:rsid w:val="00990D95"/>
    <w:rsid w:val="009923F1"/>
    <w:rsid w:val="009935F9"/>
    <w:rsid w:val="00993D10"/>
    <w:rsid w:val="00993F61"/>
    <w:rsid w:val="009955A1"/>
    <w:rsid w:val="00995750"/>
    <w:rsid w:val="009A243C"/>
    <w:rsid w:val="009A4B9F"/>
    <w:rsid w:val="009A6CA1"/>
    <w:rsid w:val="009B1FE7"/>
    <w:rsid w:val="009B2833"/>
    <w:rsid w:val="009B2B1D"/>
    <w:rsid w:val="009B5E7C"/>
    <w:rsid w:val="009B75BC"/>
    <w:rsid w:val="009C1122"/>
    <w:rsid w:val="009D0D79"/>
    <w:rsid w:val="009D338E"/>
    <w:rsid w:val="009D4E56"/>
    <w:rsid w:val="009D569A"/>
    <w:rsid w:val="009D6095"/>
    <w:rsid w:val="009E0AB2"/>
    <w:rsid w:val="009E7F18"/>
    <w:rsid w:val="009F01E2"/>
    <w:rsid w:val="009F09FD"/>
    <w:rsid w:val="009F5D99"/>
    <w:rsid w:val="00A03B1E"/>
    <w:rsid w:val="00A06AF1"/>
    <w:rsid w:val="00A112D9"/>
    <w:rsid w:val="00A1725F"/>
    <w:rsid w:val="00A2039A"/>
    <w:rsid w:val="00A318FD"/>
    <w:rsid w:val="00A35328"/>
    <w:rsid w:val="00A36335"/>
    <w:rsid w:val="00A40B7D"/>
    <w:rsid w:val="00A41736"/>
    <w:rsid w:val="00A444B1"/>
    <w:rsid w:val="00A51F0D"/>
    <w:rsid w:val="00A53391"/>
    <w:rsid w:val="00A56538"/>
    <w:rsid w:val="00A6166D"/>
    <w:rsid w:val="00A62351"/>
    <w:rsid w:val="00A630D9"/>
    <w:rsid w:val="00A72EC4"/>
    <w:rsid w:val="00A7383F"/>
    <w:rsid w:val="00A7389D"/>
    <w:rsid w:val="00A77FD9"/>
    <w:rsid w:val="00A84982"/>
    <w:rsid w:val="00A901BB"/>
    <w:rsid w:val="00A94BE9"/>
    <w:rsid w:val="00A95F9F"/>
    <w:rsid w:val="00A97E25"/>
    <w:rsid w:val="00A97EA4"/>
    <w:rsid w:val="00AA0E81"/>
    <w:rsid w:val="00AA6BAC"/>
    <w:rsid w:val="00AC063F"/>
    <w:rsid w:val="00AC4CE2"/>
    <w:rsid w:val="00AC6A70"/>
    <w:rsid w:val="00AD046D"/>
    <w:rsid w:val="00AD0A7F"/>
    <w:rsid w:val="00AD1984"/>
    <w:rsid w:val="00AD3E94"/>
    <w:rsid w:val="00AD5EA2"/>
    <w:rsid w:val="00AD73C0"/>
    <w:rsid w:val="00AD7BA1"/>
    <w:rsid w:val="00AE096A"/>
    <w:rsid w:val="00AE0B4D"/>
    <w:rsid w:val="00AE26A1"/>
    <w:rsid w:val="00AE3CB5"/>
    <w:rsid w:val="00AF0496"/>
    <w:rsid w:val="00AF1083"/>
    <w:rsid w:val="00AF5CC4"/>
    <w:rsid w:val="00AF6243"/>
    <w:rsid w:val="00AF6F94"/>
    <w:rsid w:val="00AF7921"/>
    <w:rsid w:val="00B05C54"/>
    <w:rsid w:val="00B11473"/>
    <w:rsid w:val="00B13163"/>
    <w:rsid w:val="00B13E57"/>
    <w:rsid w:val="00B13EB9"/>
    <w:rsid w:val="00B16803"/>
    <w:rsid w:val="00B17B2E"/>
    <w:rsid w:val="00B2437A"/>
    <w:rsid w:val="00B25AEA"/>
    <w:rsid w:val="00B37B09"/>
    <w:rsid w:val="00B41709"/>
    <w:rsid w:val="00B434D9"/>
    <w:rsid w:val="00B44F86"/>
    <w:rsid w:val="00B47F36"/>
    <w:rsid w:val="00B515D9"/>
    <w:rsid w:val="00B52949"/>
    <w:rsid w:val="00B54C44"/>
    <w:rsid w:val="00B56C1D"/>
    <w:rsid w:val="00B57E22"/>
    <w:rsid w:val="00B57EFA"/>
    <w:rsid w:val="00B63893"/>
    <w:rsid w:val="00B638B4"/>
    <w:rsid w:val="00B67A62"/>
    <w:rsid w:val="00B7214F"/>
    <w:rsid w:val="00B762A6"/>
    <w:rsid w:val="00B847DC"/>
    <w:rsid w:val="00B96BFC"/>
    <w:rsid w:val="00BA41B0"/>
    <w:rsid w:val="00BA6B7D"/>
    <w:rsid w:val="00BA6C91"/>
    <w:rsid w:val="00BB0976"/>
    <w:rsid w:val="00BB0EA6"/>
    <w:rsid w:val="00BB2721"/>
    <w:rsid w:val="00BB3139"/>
    <w:rsid w:val="00BB493D"/>
    <w:rsid w:val="00BB652F"/>
    <w:rsid w:val="00BD1C1C"/>
    <w:rsid w:val="00BD5D54"/>
    <w:rsid w:val="00BE32F3"/>
    <w:rsid w:val="00BF62BE"/>
    <w:rsid w:val="00C0220C"/>
    <w:rsid w:val="00C02A93"/>
    <w:rsid w:val="00C02DEB"/>
    <w:rsid w:val="00C1490B"/>
    <w:rsid w:val="00C14E8C"/>
    <w:rsid w:val="00C323D3"/>
    <w:rsid w:val="00C45704"/>
    <w:rsid w:val="00C52164"/>
    <w:rsid w:val="00C53A05"/>
    <w:rsid w:val="00C54189"/>
    <w:rsid w:val="00C5518A"/>
    <w:rsid w:val="00C56849"/>
    <w:rsid w:val="00C56EA8"/>
    <w:rsid w:val="00C604D5"/>
    <w:rsid w:val="00C60A05"/>
    <w:rsid w:val="00C6625B"/>
    <w:rsid w:val="00C70C8C"/>
    <w:rsid w:val="00C742A1"/>
    <w:rsid w:val="00C7531A"/>
    <w:rsid w:val="00C7531B"/>
    <w:rsid w:val="00C75D5E"/>
    <w:rsid w:val="00C7729F"/>
    <w:rsid w:val="00C7762C"/>
    <w:rsid w:val="00C83457"/>
    <w:rsid w:val="00C8407F"/>
    <w:rsid w:val="00C86C59"/>
    <w:rsid w:val="00C923BA"/>
    <w:rsid w:val="00C92E3B"/>
    <w:rsid w:val="00C9476A"/>
    <w:rsid w:val="00C94BDF"/>
    <w:rsid w:val="00C950AF"/>
    <w:rsid w:val="00CA0365"/>
    <w:rsid w:val="00CA4075"/>
    <w:rsid w:val="00CB027C"/>
    <w:rsid w:val="00CB1EBC"/>
    <w:rsid w:val="00CB30DC"/>
    <w:rsid w:val="00CB54C3"/>
    <w:rsid w:val="00CC37A4"/>
    <w:rsid w:val="00CD15E2"/>
    <w:rsid w:val="00CD2866"/>
    <w:rsid w:val="00CD3575"/>
    <w:rsid w:val="00CD3963"/>
    <w:rsid w:val="00CD4FFF"/>
    <w:rsid w:val="00CD5A22"/>
    <w:rsid w:val="00CD7AB0"/>
    <w:rsid w:val="00CE4005"/>
    <w:rsid w:val="00CE4C60"/>
    <w:rsid w:val="00CE5402"/>
    <w:rsid w:val="00CE737F"/>
    <w:rsid w:val="00CF206C"/>
    <w:rsid w:val="00CF66D6"/>
    <w:rsid w:val="00D01A87"/>
    <w:rsid w:val="00D032F8"/>
    <w:rsid w:val="00D058DE"/>
    <w:rsid w:val="00D07773"/>
    <w:rsid w:val="00D1406F"/>
    <w:rsid w:val="00D1410A"/>
    <w:rsid w:val="00D165BC"/>
    <w:rsid w:val="00D30FC1"/>
    <w:rsid w:val="00D353F1"/>
    <w:rsid w:val="00D37BD1"/>
    <w:rsid w:val="00D438BF"/>
    <w:rsid w:val="00D443F6"/>
    <w:rsid w:val="00D47526"/>
    <w:rsid w:val="00D51088"/>
    <w:rsid w:val="00D71147"/>
    <w:rsid w:val="00D74FF6"/>
    <w:rsid w:val="00D77819"/>
    <w:rsid w:val="00D84348"/>
    <w:rsid w:val="00D862EA"/>
    <w:rsid w:val="00D864D8"/>
    <w:rsid w:val="00D87492"/>
    <w:rsid w:val="00D91F35"/>
    <w:rsid w:val="00D9230A"/>
    <w:rsid w:val="00DA4DD4"/>
    <w:rsid w:val="00DA7BC8"/>
    <w:rsid w:val="00DB075B"/>
    <w:rsid w:val="00DB4E4D"/>
    <w:rsid w:val="00DC5F62"/>
    <w:rsid w:val="00DC7737"/>
    <w:rsid w:val="00DD17D7"/>
    <w:rsid w:val="00DE41DA"/>
    <w:rsid w:val="00DF6A59"/>
    <w:rsid w:val="00E01DE8"/>
    <w:rsid w:val="00E13FE7"/>
    <w:rsid w:val="00E16C91"/>
    <w:rsid w:val="00E214C9"/>
    <w:rsid w:val="00E2299E"/>
    <w:rsid w:val="00E313BB"/>
    <w:rsid w:val="00E31A62"/>
    <w:rsid w:val="00E366E5"/>
    <w:rsid w:val="00E3773D"/>
    <w:rsid w:val="00E51EA5"/>
    <w:rsid w:val="00E66179"/>
    <w:rsid w:val="00E67A43"/>
    <w:rsid w:val="00E7199A"/>
    <w:rsid w:val="00E720CF"/>
    <w:rsid w:val="00E73B26"/>
    <w:rsid w:val="00E73F44"/>
    <w:rsid w:val="00E75F26"/>
    <w:rsid w:val="00E75F79"/>
    <w:rsid w:val="00E803C9"/>
    <w:rsid w:val="00E81AD5"/>
    <w:rsid w:val="00E835F6"/>
    <w:rsid w:val="00E84346"/>
    <w:rsid w:val="00E84C03"/>
    <w:rsid w:val="00E84EE7"/>
    <w:rsid w:val="00E85E11"/>
    <w:rsid w:val="00E87CF3"/>
    <w:rsid w:val="00E92163"/>
    <w:rsid w:val="00E9583C"/>
    <w:rsid w:val="00E9672B"/>
    <w:rsid w:val="00E969F5"/>
    <w:rsid w:val="00EA13D3"/>
    <w:rsid w:val="00EA1F29"/>
    <w:rsid w:val="00EA44A3"/>
    <w:rsid w:val="00EB04A5"/>
    <w:rsid w:val="00EB0EF3"/>
    <w:rsid w:val="00EB4FC9"/>
    <w:rsid w:val="00EB5976"/>
    <w:rsid w:val="00EB65D4"/>
    <w:rsid w:val="00EB73F4"/>
    <w:rsid w:val="00EB76F2"/>
    <w:rsid w:val="00EC0F6E"/>
    <w:rsid w:val="00EC4E15"/>
    <w:rsid w:val="00EC63C5"/>
    <w:rsid w:val="00ED169E"/>
    <w:rsid w:val="00ED352D"/>
    <w:rsid w:val="00ED4FD8"/>
    <w:rsid w:val="00EE51DB"/>
    <w:rsid w:val="00EE60DD"/>
    <w:rsid w:val="00EF39C8"/>
    <w:rsid w:val="00EF50C8"/>
    <w:rsid w:val="00EF51E0"/>
    <w:rsid w:val="00EF6235"/>
    <w:rsid w:val="00F0289E"/>
    <w:rsid w:val="00F02985"/>
    <w:rsid w:val="00F10652"/>
    <w:rsid w:val="00F1350E"/>
    <w:rsid w:val="00F166B7"/>
    <w:rsid w:val="00F2011C"/>
    <w:rsid w:val="00F234E3"/>
    <w:rsid w:val="00F2443E"/>
    <w:rsid w:val="00F24B99"/>
    <w:rsid w:val="00F25F97"/>
    <w:rsid w:val="00F26FB3"/>
    <w:rsid w:val="00F27077"/>
    <w:rsid w:val="00F270E5"/>
    <w:rsid w:val="00F27E57"/>
    <w:rsid w:val="00F30F19"/>
    <w:rsid w:val="00F359B2"/>
    <w:rsid w:val="00F40BE8"/>
    <w:rsid w:val="00F424F7"/>
    <w:rsid w:val="00F52954"/>
    <w:rsid w:val="00F53D84"/>
    <w:rsid w:val="00F55602"/>
    <w:rsid w:val="00F60BC1"/>
    <w:rsid w:val="00F61065"/>
    <w:rsid w:val="00F646BA"/>
    <w:rsid w:val="00F67B04"/>
    <w:rsid w:val="00F70E8A"/>
    <w:rsid w:val="00F720B1"/>
    <w:rsid w:val="00F73B54"/>
    <w:rsid w:val="00F74A83"/>
    <w:rsid w:val="00F805E4"/>
    <w:rsid w:val="00F81411"/>
    <w:rsid w:val="00F833AE"/>
    <w:rsid w:val="00F93606"/>
    <w:rsid w:val="00F94441"/>
    <w:rsid w:val="00F9580F"/>
    <w:rsid w:val="00F95929"/>
    <w:rsid w:val="00FA50DE"/>
    <w:rsid w:val="00FB2C8D"/>
    <w:rsid w:val="00FB5DBF"/>
    <w:rsid w:val="00FB7CA1"/>
    <w:rsid w:val="00FC09DA"/>
    <w:rsid w:val="00FC22BE"/>
    <w:rsid w:val="00FC4EFE"/>
    <w:rsid w:val="00FD0539"/>
    <w:rsid w:val="00FD089B"/>
    <w:rsid w:val="00FD7FC4"/>
    <w:rsid w:val="00FE0595"/>
    <w:rsid w:val="00FE608C"/>
    <w:rsid w:val="00FE64F4"/>
    <w:rsid w:val="00FE7039"/>
    <w:rsid w:val="00FF044C"/>
    <w:rsid w:val="00FF1752"/>
    <w:rsid w:val="00FF23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59DFA"/>
  <w15:docId w15:val="{F02E2787-234E-443F-BA29-E5BD14B0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31"/>
    <w:pPr>
      <w:spacing w:after="200" w:line="276" w:lineRule="auto"/>
    </w:pPr>
    <w:rPr>
      <w:rFonts w:cs="Calibri"/>
      <w:lang w:eastAsia="en-US"/>
    </w:rPr>
  </w:style>
  <w:style w:type="paragraph" w:styleId="Titre1">
    <w:name w:val="heading 1"/>
    <w:basedOn w:val="Normal"/>
    <w:next w:val="Normal"/>
    <w:link w:val="Titre1Car"/>
    <w:uiPriority w:val="9"/>
    <w:qFormat/>
    <w:locked/>
    <w:rsid w:val="002E4784"/>
    <w:pPr>
      <w:keepNext/>
      <w:numPr>
        <w:numId w:val="1"/>
      </w:numPr>
      <w:suppressAutoHyphens/>
      <w:spacing w:after="0" w:line="240" w:lineRule="auto"/>
      <w:outlineLvl w:val="0"/>
    </w:pPr>
    <w:rPr>
      <w:b/>
      <w:bCs/>
      <w:sz w:val="20"/>
      <w:szCs w:val="20"/>
      <w:lang w:eastAsia="ar-SA"/>
    </w:rPr>
  </w:style>
  <w:style w:type="paragraph" w:styleId="Titre2">
    <w:name w:val="heading 2"/>
    <w:basedOn w:val="Normal"/>
    <w:next w:val="Normal"/>
    <w:link w:val="Titre2Car"/>
    <w:uiPriority w:val="9"/>
    <w:qFormat/>
    <w:locked/>
    <w:rsid w:val="002E4784"/>
    <w:pPr>
      <w:keepNext/>
      <w:numPr>
        <w:ilvl w:val="1"/>
        <w:numId w:val="1"/>
      </w:numPr>
      <w:suppressAutoHyphens/>
      <w:spacing w:after="0" w:line="240" w:lineRule="auto"/>
      <w:ind w:left="-774"/>
      <w:outlineLvl w:val="1"/>
    </w:pPr>
    <w:rPr>
      <w:sz w:val="24"/>
      <w:szCs w:val="24"/>
      <w:lang w:eastAsia="ar-SA"/>
    </w:rPr>
  </w:style>
  <w:style w:type="paragraph" w:styleId="Titre3">
    <w:name w:val="heading 3"/>
    <w:basedOn w:val="Normal"/>
    <w:next w:val="Normal"/>
    <w:link w:val="Titre3Car"/>
    <w:uiPriority w:val="9"/>
    <w:qFormat/>
    <w:locked/>
    <w:rsid w:val="002E4784"/>
    <w:pPr>
      <w:keepNext/>
      <w:numPr>
        <w:ilvl w:val="2"/>
        <w:numId w:val="1"/>
      </w:numPr>
      <w:suppressAutoHyphens/>
      <w:spacing w:after="0" w:line="240" w:lineRule="auto"/>
      <w:ind w:left="851" w:hanging="1985"/>
      <w:outlineLvl w:val="2"/>
    </w:pPr>
    <w:rPr>
      <w:sz w:val="24"/>
      <w:szCs w:val="24"/>
      <w:lang w:eastAsia="ar-SA"/>
    </w:rPr>
  </w:style>
  <w:style w:type="paragraph" w:styleId="Titre4">
    <w:name w:val="heading 4"/>
    <w:basedOn w:val="Normal"/>
    <w:next w:val="Normal"/>
    <w:link w:val="Titre4Car"/>
    <w:uiPriority w:val="99"/>
    <w:qFormat/>
    <w:locked/>
    <w:rsid w:val="002E4784"/>
    <w:pPr>
      <w:keepNext/>
      <w:numPr>
        <w:ilvl w:val="3"/>
        <w:numId w:val="1"/>
      </w:numPr>
      <w:suppressAutoHyphens/>
      <w:spacing w:after="0" w:line="240" w:lineRule="auto"/>
      <w:ind w:left="-1276" w:right="-426"/>
      <w:outlineLvl w:val="3"/>
    </w:pPr>
    <w:rPr>
      <w:sz w:val="24"/>
      <w:szCs w:val="24"/>
      <w:lang w:eastAsia="ar-SA"/>
    </w:rPr>
  </w:style>
  <w:style w:type="paragraph" w:styleId="Titre5">
    <w:name w:val="heading 5"/>
    <w:basedOn w:val="Normal"/>
    <w:next w:val="Normal"/>
    <w:link w:val="Titre5Car"/>
    <w:uiPriority w:val="99"/>
    <w:qFormat/>
    <w:locked/>
    <w:rsid w:val="002E4784"/>
    <w:pPr>
      <w:keepNext/>
      <w:numPr>
        <w:ilvl w:val="4"/>
        <w:numId w:val="1"/>
      </w:numPr>
      <w:suppressAutoHyphens/>
      <w:spacing w:after="0" w:line="240" w:lineRule="auto"/>
      <w:ind w:left="-1276" w:right="-426"/>
      <w:outlineLvl w:val="4"/>
    </w:pPr>
    <w:rPr>
      <w:b/>
      <w:bCs/>
      <w:sz w:val="24"/>
      <w:szCs w:val="24"/>
      <w:lang w:eastAsia="ar-SA"/>
    </w:rPr>
  </w:style>
  <w:style w:type="paragraph" w:styleId="Titre6">
    <w:name w:val="heading 6"/>
    <w:basedOn w:val="Normal"/>
    <w:next w:val="Normal"/>
    <w:link w:val="Titre6Car"/>
    <w:uiPriority w:val="99"/>
    <w:qFormat/>
    <w:locked/>
    <w:rsid w:val="002E4784"/>
    <w:pPr>
      <w:keepNext/>
      <w:numPr>
        <w:ilvl w:val="5"/>
        <w:numId w:val="1"/>
      </w:numPr>
      <w:suppressAutoHyphens/>
      <w:spacing w:after="0" w:line="240" w:lineRule="auto"/>
      <w:ind w:left="-1276"/>
      <w:outlineLvl w:val="5"/>
    </w:pPr>
    <w:rPr>
      <w:b/>
      <w:bCs/>
      <w:sz w:val="28"/>
      <w:szCs w:val="28"/>
      <w:lang w:eastAsia="ar-SA"/>
    </w:rPr>
  </w:style>
  <w:style w:type="paragraph" w:styleId="Titre7">
    <w:name w:val="heading 7"/>
    <w:basedOn w:val="Normal"/>
    <w:next w:val="Normal"/>
    <w:link w:val="Titre7Car"/>
    <w:uiPriority w:val="99"/>
    <w:qFormat/>
    <w:locked/>
    <w:rsid w:val="002E4784"/>
    <w:pPr>
      <w:keepNext/>
      <w:numPr>
        <w:ilvl w:val="6"/>
        <w:numId w:val="1"/>
      </w:numPr>
      <w:suppressAutoHyphens/>
      <w:spacing w:after="0" w:line="240" w:lineRule="auto"/>
      <w:ind w:left="-1134"/>
      <w:outlineLvl w:val="6"/>
    </w:pPr>
    <w:rPr>
      <w:sz w:val="24"/>
      <w:szCs w:val="24"/>
      <w:lang w:eastAsia="ar-SA"/>
    </w:rPr>
  </w:style>
  <w:style w:type="paragraph" w:styleId="Titre8">
    <w:name w:val="heading 8"/>
    <w:basedOn w:val="Normal"/>
    <w:next w:val="Normal"/>
    <w:link w:val="Titre8Car"/>
    <w:uiPriority w:val="99"/>
    <w:qFormat/>
    <w:locked/>
    <w:rsid w:val="002E4784"/>
    <w:pPr>
      <w:keepNext/>
      <w:numPr>
        <w:ilvl w:val="7"/>
        <w:numId w:val="1"/>
      </w:numPr>
      <w:suppressAutoHyphens/>
      <w:spacing w:after="0" w:line="240" w:lineRule="auto"/>
      <w:jc w:val="both"/>
      <w:outlineLvl w:val="7"/>
    </w:pPr>
    <w:rPr>
      <w:rFonts w:ascii="Arial" w:hAnsi="Arial" w:cs="Arial"/>
      <w:b/>
      <w:bCs/>
      <w:i/>
      <w:iCs/>
      <w:sz w:val="20"/>
      <w:szCs w:val="20"/>
      <w:lang w:eastAsia="ar-SA"/>
    </w:rPr>
  </w:style>
  <w:style w:type="paragraph" w:styleId="Titre9">
    <w:name w:val="heading 9"/>
    <w:basedOn w:val="Normal"/>
    <w:next w:val="Normal"/>
    <w:link w:val="Titre9Car"/>
    <w:uiPriority w:val="99"/>
    <w:qFormat/>
    <w:locked/>
    <w:rsid w:val="002E4784"/>
    <w:pPr>
      <w:keepNext/>
      <w:numPr>
        <w:ilvl w:val="8"/>
        <w:numId w:val="1"/>
      </w:numPr>
      <w:pBdr>
        <w:top w:val="single" w:sz="4" w:space="1" w:color="000000"/>
        <w:left w:val="single" w:sz="4" w:space="4" w:color="000000"/>
        <w:bottom w:val="single" w:sz="4" w:space="1" w:color="000000"/>
        <w:right w:val="single" w:sz="4" w:space="4" w:color="000000"/>
      </w:pBdr>
      <w:suppressAutoHyphens/>
      <w:spacing w:after="0" w:line="240" w:lineRule="auto"/>
      <w:ind w:left="-1134" w:right="-284"/>
      <w:outlineLvl w:val="8"/>
    </w:pPr>
    <w:rPr>
      <w:b/>
      <w:bCs/>
      <w:color w:val="008080"/>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9"/>
    <w:locked/>
    <w:rsid w:val="00243E64"/>
    <w:rPr>
      <w:rFonts w:ascii="Cambria" w:hAnsi="Cambria" w:cs="Cambria"/>
      <w:b/>
      <w:bCs/>
      <w:kern w:val="32"/>
      <w:sz w:val="32"/>
      <w:szCs w:val="32"/>
      <w:lang w:eastAsia="en-US"/>
    </w:rPr>
  </w:style>
  <w:style w:type="character" w:customStyle="1" w:styleId="Titre2Car">
    <w:name w:val="Titre 2 Car"/>
    <w:basedOn w:val="Policepardfaut"/>
    <w:link w:val="Titre2"/>
    <w:uiPriority w:val="9"/>
    <w:locked/>
    <w:rsid w:val="00243E64"/>
    <w:rPr>
      <w:rFonts w:cs="Calibri"/>
      <w:sz w:val="24"/>
      <w:szCs w:val="24"/>
      <w:lang w:eastAsia="ar-SA"/>
    </w:rPr>
  </w:style>
  <w:style w:type="character" w:customStyle="1" w:styleId="Titre3Car">
    <w:name w:val="Titre 3 Car"/>
    <w:basedOn w:val="Policepardfaut"/>
    <w:link w:val="Titre3"/>
    <w:uiPriority w:val="9"/>
    <w:locked/>
    <w:rsid w:val="00243E64"/>
    <w:rPr>
      <w:rFonts w:cs="Calibri"/>
      <w:sz w:val="24"/>
      <w:szCs w:val="24"/>
      <w:lang w:eastAsia="ar-SA"/>
    </w:rPr>
  </w:style>
  <w:style w:type="character" w:customStyle="1" w:styleId="Titre4Car">
    <w:name w:val="Titre 4 Car"/>
    <w:basedOn w:val="Policepardfaut"/>
    <w:link w:val="Titre4"/>
    <w:uiPriority w:val="99"/>
    <w:locked/>
    <w:rsid w:val="00243E64"/>
    <w:rPr>
      <w:rFonts w:cs="Calibri"/>
      <w:sz w:val="24"/>
      <w:szCs w:val="24"/>
      <w:lang w:eastAsia="ar-SA"/>
    </w:rPr>
  </w:style>
  <w:style w:type="character" w:customStyle="1" w:styleId="Titre5Car">
    <w:name w:val="Titre 5 Car"/>
    <w:basedOn w:val="Policepardfaut"/>
    <w:link w:val="Titre5"/>
    <w:uiPriority w:val="99"/>
    <w:locked/>
    <w:rsid w:val="00243E64"/>
    <w:rPr>
      <w:rFonts w:cs="Calibri"/>
      <w:b/>
      <w:bCs/>
      <w:sz w:val="24"/>
      <w:szCs w:val="24"/>
      <w:lang w:eastAsia="ar-SA"/>
    </w:rPr>
  </w:style>
  <w:style w:type="character" w:customStyle="1" w:styleId="Titre6Car">
    <w:name w:val="Titre 6 Car"/>
    <w:basedOn w:val="Policepardfaut"/>
    <w:link w:val="Titre6"/>
    <w:uiPriority w:val="99"/>
    <w:locked/>
    <w:rsid w:val="00243E64"/>
    <w:rPr>
      <w:rFonts w:cs="Calibri"/>
      <w:b/>
      <w:bCs/>
      <w:sz w:val="28"/>
      <w:szCs w:val="28"/>
      <w:lang w:eastAsia="ar-SA"/>
    </w:rPr>
  </w:style>
  <w:style w:type="character" w:customStyle="1" w:styleId="Titre7Car">
    <w:name w:val="Titre 7 Car"/>
    <w:basedOn w:val="Policepardfaut"/>
    <w:link w:val="Titre7"/>
    <w:uiPriority w:val="99"/>
    <w:locked/>
    <w:rsid w:val="00243E64"/>
    <w:rPr>
      <w:rFonts w:cs="Calibri"/>
      <w:sz w:val="24"/>
      <w:szCs w:val="24"/>
      <w:lang w:eastAsia="ar-SA"/>
    </w:rPr>
  </w:style>
  <w:style w:type="character" w:customStyle="1" w:styleId="Titre8Car">
    <w:name w:val="Titre 8 Car"/>
    <w:basedOn w:val="Policepardfaut"/>
    <w:link w:val="Titre8"/>
    <w:uiPriority w:val="99"/>
    <w:locked/>
    <w:rsid w:val="00243E64"/>
    <w:rPr>
      <w:rFonts w:ascii="Arial" w:hAnsi="Arial" w:cs="Arial"/>
      <w:b/>
      <w:bCs/>
      <w:i/>
      <w:iCs/>
      <w:sz w:val="20"/>
      <w:szCs w:val="20"/>
      <w:lang w:eastAsia="ar-SA"/>
    </w:rPr>
  </w:style>
  <w:style w:type="character" w:customStyle="1" w:styleId="Titre9Car">
    <w:name w:val="Titre 9 Car"/>
    <w:basedOn w:val="Policepardfaut"/>
    <w:link w:val="Titre9"/>
    <w:uiPriority w:val="99"/>
    <w:locked/>
    <w:rsid w:val="00243E64"/>
    <w:rPr>
      <w:rFonts w:cs="Calibri"/>
      <w:b/>
      <w:bCs/>
      <w:color w:val="008080"/>
      <w:sz w:val="24"/>
      <w:szCs w:val="24"/>
      <w:lang w:eastAsia="ar-SA"/>
    </w:rPr>
  </w:style>
  <w:style w:type="paragraph" w:styleId="Sansinterligne">
    <w:name w:val="No Spacing"/>
    <w:link w:val="SansinterligneCar"/>
    <w:uiPriority w:val="1"/>
    <w:qFormat/>
    <w:rsid w:val="00505631"/>
    <w:rPr>
      <w:rFonts w:eastAsia="Times New Roman" w:cs="Calibri"/>
      <w:lang w:eastAsia="en-US"/>
    </w:rPr>
  </w:style>
  <w:style w:type="character" w:customStyle="1" w:styleId="SansinterligneCar">
    <w:name w:val="Sans interligne Car"/>
    <w:basedOn w:val="Policepardfaut"/>
    <w:link w:val="Sansinterligne"/>
    <w:uiPriority w:val="1"/>
    <w:locked/>
    <w:rsid w:val="00505631"/>
    <w:rPr>
      <w:rFonts w:eastAsia="Times New Roman"/>
      <w:sz w:val="22"/>
      <w:szCs w:val="22"/>
      <w:lang w:val="fr-FR" w:eastAsia="en-US"/>
    </w:rPr>
  </w:style>
  <w:style w:type="paragraph" w:styleId="Pieddepage">
    <w:name w:val="footer"/>
    <w:basedOn w:val="Normal"/>
    <w:link w:val="PieddepageCar"/>
    <w:uiPriority w:val="99"/>
    <w:rsid w:val="0050563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505631"/>
  </w:style>
  <w:style w:type="table" w:styleId="Grilledutableau">
    <w:name w:val="Table Grid"/>
    <w:basedOn w:val="TableauNormal"/>
    <w:uiPriority w:val="39"/>
    <w:rsid w:val="0050563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Bullets,References,Liste 1,Numbered List Paragraph,ReferencesCxSpLast,List Paragraph (numbered (a)),List Paragraph nowy,Medium Grid 1 - Accent 21,Paragraphe  revu,Numbered paragraph,Paragraphe de liste8,Lapis Bulleted List,Dot pt,lp1"/>
    <w:basedOn w:val="Normal"/>
    <w:link w:val="ParagraphedelisteCar"/>
    <w:uiPriority w:val="34"/>
    <w:qFormat/>
    <w:rsid w:val="00505631"/>
    <w:pPr>
      <w:ind w:left="720"/>
    </w:pPr>
  </w:style>
  <w:style w:type="character" w:styleId="Lienhypertexte">
    <w:name w:val="Hyperlink"/>
    <w:basedOn w:val="Policepardfaut"/>
    <w:uiPriority w:val="99"/>
    <w:rsid w:val="00505631"/>
    <w:rPr>
      <w:color w:val="0000FF"/>
      <w:u w:val="single"/>
    </w:rPr>
  </w:style>
  <w:style w:type="paragraph" w:styleId="Textedebulles">
    <w:name w:val="Balloon Text"/>
    <w:basedOn w:val="Normal"/>
    <w:link w:val="TextedebullesCar"/>
    <w:uiPriority w:val="99"/>
    <w:semiHidden/>
    <w:rsid w:val="005056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505631"/>
    <w:rPr>
      <w:rFonts w:ascii="Tahoma" w:hAnsi="Tahoma" w:cs="Tahoma"/>
      <w:sz w:val="16"/>
      <w:szCs w:val="16"/>
    </w:rPr>
  </w:style>
  <w:style w:type="paragraph" w:styleId="En-tte">
    <w:name w:val="header"/>
    <w:basedOn w:val="Normal"/>
    <w:link w:val="En-tteCar"/>
    <w:rsid w:val="00AD3E94"/>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AD3E94"/>
  </w:style>
  <w:style w:type="paragraph" w:styleId="Explorateurdedocuments">
    <w:name w:val="Document Map"/>
    <w:basedOn w:val="Normal"/>
    <w:link w:val="ExplorateurdedocumentsCar"/>
    <w:uiPriority w:val="99"/>
    <w:semiHidden/>
    <w:rsid w:val="008A134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locked/>
    <w:rsid w:val="008A1343"/>
    <w:rPr>
      <w:rFonts w:ascii="Tahoma" w:hAnsi="Tahoma" w:cs="Tahoma"/>
      <w:sz w:val="16"/>
      <w:szCs w:val="16"/>
    </w:rPr>
  </w:style>
  <w:style w:type="character" w:styleId="Marquedecommentaire">
    <w:name w:val="annotation reference"/>
    <w:basedOn w:val="Policepardfaut"/>
    <w:uiPriority w:val="99"/>
    <w:semiHidden/>
    <w:rsid w:val="00E66179"/>
    <w:rPr>
      <w:sz w:val="16"/>
      <w:szCs w:val="16"/>
    </w:rPr>
  </w:style>
  <w:style w:type="paragraph" w:styleId="Commentaire">
    <w:name w:val="annotation text"/>
    <w:basedOn w:val="Normal"/>
    <w:link w:val="CommentaireCar"/>
    <w:uiPriority w:val="99"/>
    <w:semiHidden/>
    <w:rsid w:val="00E66179"/>
    <w:pPr>
      <w:spacing w:line="240" w:lineRule="auto"/>
    </w:pPr>
    <w:rPr>
      <w:sz w:val="20"/>
      <w:szCs w:val="20"/>
    </w:rPr>
  </w:style>
  <w:style w:type="character" w:customStyle="1" w:styleId="CommentaireCar">
    <w:name w:val="Commentaire Car"/>
    <w:basedOn w:val="Policepardfaut"/>
    <w:link w:val="Commentaire"/>
    <w:uiPriority w:val="99"/>
    <w:semiHidden/>
    <w:locked/>
    <w:rsid w:val="00E66179"/>
    <w:rPr>
      <w:sz w:val="20"/>
      <w:szCs w:val="20"/>
    </w:rPr>
  </w:style>
  <w:style w:type="paragraph" w:styleId="Objetducommentaire">
    <w:name w:val="annotation subject"/>
    <w:basedOn w:val="Commentaire"/>
    <w:next w:val="Commentaire"/>
    <w:link w:val="ObjetducommentaireCar"/>
    <w:uiPriority w:val="99"/>
    <w:semiHidden/>
    <w:rsid w:val="00E66179"/>
    <w:rPr>
      <w:b/>
      <w:bCs/>
    </w:rPr>
  </w:style>
  <w:style w:type="character" w:customStyle="1" w:styleId="ObjetducommentaireCar">
    <w:name w:val="Objet du commentaire Car"/>
    <w:basedOn w:val="CommentaireCar"/>
    <w:link w:val="Objetducommentaire"/>
    <w:uiPriority w:val="99"/>
    <w:semiHidden/>
    <w:locked/>
    <w:rsid w:val="00E66179"/>
    <w:rPr>
      <w:b/>
      <w:bCs/>
      <w:sz w:val="20"/>
      <w:szCs w:val="20"/>
    </w:rPr>
  </w:style>
  <w:style w:type="character" w:customStyle="1" w:styleId="Titre1Car">
    <w:name w:val="Titre 1 Car"/>
    <w:link w:val="Titre1"/>
    <w:uiPriority w:val="9"/>
    <w:locked/>
    <w:rsid w:val="002E4784"/>
    <w:rPr>
      <w:rFonts w:cs="Calibri"/>
      <w:b/>
      <w:bCs/>
      <w:sz w:val="20"/>
      <w:szCs w:val="20"/>
      <w:lang w:eastAsia="ar-SA"/>
    </w:rPr>
  </w:style>
  <w:style w:type="character" w:styleId="Numrodepage">
    <w:name w:val="page number"/>
    <w:basedOn w:val="Policepardfaut"/>
    <w:locked/>
    <w:rsid w:val="00AD73C0"/>
  </w:style>
  <w:style w:type="character" w:customStyle="1" w:styleId="ParagraphedelisteCar">
    <w:name w:val="Paragraphe de liste Car"/>
    <w:aliases w:val="Bullets Car,References Car,Liste 1 Car,Numbered List Paragraph Car,ReferencesCxSpLast Car,List Paragraph (numbered (a)) Car,List Paragraph nowy Car,Medium Grid 1 - Accent 21 Car,Paragraphe  revu Car,Numbered paragraph Car,lp1 Car"/>
    <w:link w:val="Paragraphedeliste"/>
    <w:uiPriority w:val="34"/>
    <w:qFormat/>
    <w:rsid w:val="00942F04"/>
    <w:rPr>
      <w:rFonts w:cs="Calibri"/>
      <w:lang w:eastAsia="en-US"/>
    </w:rPr>
  </w:style>
  <w:style w:type="paragraph" w:customStyle="1" w:styleId="BankNormal">
    <w:name w:val="BankNormal"/>
    <w:basedOn w:val="Normal"/>
    <w:rsid w:val="005358DF"/>
    <w:pPr>
      <w:spacing w:after="240" w:line="240" w:lineRule="auto"/>
    </w:pPr>
    <w:rPr>
      <w:rFonts w:ascii="Times New Roman" w:eastAsia="Times New Roman" w:hAnsi="Times New Roman" w:cs="Times New Roman"/>
      <w:sz w:val="24"/>
      <w:szCs w:val="20"/>
      <w:lang w:val="en-US" w:eastAsia="fr-FR"/>
    </w:rPr>
  </w:style>
  <w:style w:type="paragraph" w:customStyle="1" w:styleId="Outline">
    <w:name w:val="Outline"/>
    <w:basedOn w:val="Normal"/>
    <w:rsid w:val="00F805E4"/>
    <w:pPr>
      <w:spacing w:before="240" w:after="0" w:line="240" w:lineRule="auto"/>
    </w:pPr>
    <w:rPr>
      <w:rFonts w:ascii="Times New Roman" w:eastAsia="Times New Roman" w:hAnsi="Times New Roman" w:cs="Times New Roman"/>
      <w:kern w:val="28"/>
      <w:sz w:val="24"/>
      <w:szCs w:val="20"/>
      <w:lang w:eastAsia="fr-FR"/>
    </w:rPr>
  </w:style>
  <w:style w:type="paragraph" w:styleId="Rvision">
    <w:name w:val="Revision"/>
    <w:hidden/>
    <w:uiPriority w:val="99"/>
    <w:semiHidden/>
    <w:rsid w:val="00382C6D"/>
    <w:rPr>
      <w:rFonts w:cs="Calibri"/>
      <w:lang w:eastAsia="en-US"/>
    </w:rPr>
  </w:style>
  <w:style w:type="paragraph" w:styleId="TM1">
    <w:name w:val="toc 1"/>
    <w:hidden/>
    <w:locked/>
    <w:rsid w:val="00993F61"/>
    <w:pPr>
      <w:spacing w:after="338" w:line="260" w:lineRule="auto"/>
      <w:ind w:left="25" w:right="67" w:hanging="10"/>
    </w:pPr>
    <w:rPr>
      <w:rFonts w:cs="Calibri"/>
      <w:b/>
      <w:color w:val="000000"/>
    </w:rPr>
  </w:style>
  <w:style w:type="table" w:customStyle="1" w:styleId="TableGrid">
    <w:name w:val="TableGrid"/>
    <w:rsid w:val="00993F61"/>
    <w:rPr>
      <w:rFonts w:asciiTheme="minorHAnsi" w:eastAsiaTheme="minorEastAsia" w:hAnsiTheme="minorHAnsi" w:cstheme="minorBidi"/>
    </w:rPr>
    <w:tblPr>
      <w:tblCellMar>
        <w:top w:w="0" w:type="dxa"/>
        <w:left w:w="0" w:type="dxa"/>
        <w:bottom w:w="0" w:type="dxa"/>
        <w:right w:w="0" w:type="dxa"/>
      </w:tblCellMar>
    </w:tblPr>
  </w:style>
  <w:style w:type="paragraph" w:styleId="Corpsdetexte2">
    <w:name w:val="Body Text 2"/>
    <w:basedOn w:val="Normal"/>
    <w:link w:val="Corpsdetexte2Car"/>
    <w:semiHidden/>
    <w:locked/>
    <w:rsid w:val="00224EE8"/>
    <w:pPr>
      <w:spacing w:after="0" w:line="240" w:lineRule="auto"/>
      <w:jc w:val="both"/>
    </w:pPr>
    <w:rPr>
      <w:rFonts w:ascii="Times New Roman" w:eastAsia="Times New Roman" w:hAnsi="Times New Roman" w:cs="Times New Roman"/>
      <w:i/>
      <w:sz w:val="24"/>
      <w:szCs w:val="20"/>
      <w:lang w:val="en-US" w:eastAsia="fr-FR"/>
    </w:rPr>
  </w:style>
  <w:style w:type="character" w:customStyle="1" w:styleId="Corpsdetexte2Car">
    <w:name w:val="Corps de texte 2 Car"/>
    <w:basedOn w:val="Policepardfaut"/>
    <w:link w:val="Corpsdetexte2"/>
    <w:semiHidden/>
    <w:rsid w:val="00224EE8"/>
    <w:rPr>
      <w:rFonts w:ascii="Times New Roman" w:eastAsia="Times New Roman" w:hAnsi="Times New Roman"/>
      <w:i/>
      <w:sz w:val="24"/>
      <w:szCs w:val="20"/>
      <w:lang w:val="en-US"/>
    </w:rPr>
  </w:style>
  <w:style w:type="paragraph" w:styleId="Retraitcorpsdetexte3">
    <w:name w:val="Body Text Indent 3"/>
    <w:basedOn w:val="Normal"/>
    <w:link w:val="Retraitcorpsdetexte3Car"/>
    <w:semiHidden/>
    <w:locked/>
    <w:rsid w:val="00224EE8"/>
    <w:pPr>
      <w:spacing w:after="0" w:line="240" w:lineRule="auto"/>
      <w:ind w:left="720"/>
      <w:jc w:val="both"/>
    </w:pPr>
    <w:rPr>
      <w:rFonts w:ascii="Times New Roman" w:eastAsia="Times New Roman" w:hAnsi="Times New Roman" w:cs="Times New Roman"/>
      <w:i/>
      <w:sz w:val="24"/>
      <w:szCs w:val="20"/>
      <w:lang w:eastAsia="fr-FR"/>
    </w:rPr>
  </w:style>
  <w:style w:type="character" w:customStyle="1" w:styleId="Retraitcorpsdetexte3Car">
    <w:name w:val="Retrait corps de texte 3 Car"/>
    <w:basedOn w:val="Policepardfaut"/>
    <w:link w:val="Retraitcorpsdetexte3"/>
    <w:semiHidden/>
    <w:rsid w:val="00224EE8"/>
    <w:rPr>
      <w:rFonts w:ascii="Times New Roman" w:eastAsia="Times New Roman" w:hAnsi="Times New Roman"/>
      <w:i/>
      <w:sz w:val="24"/>
      <w:szCs w:val="20"/>
    </w:rPr>
  </w:style>
  <w:style w:type="paragraph" w:styleId="Corpsdetexte">
    <w:name w:val="Body Text"/>
    <w:basedOn w:val="Normal"/>
    <w:link w:val="CorpsdetexteCar"/>
    <w:uiPriority w:val="99"/>
    <w:unhideWhenUsed/>
    <w:locked/>
    <w:rsid w:val="000A3ED8"/>
    <w:pPr>
      <w:spacing w:after="120"/>
    </w:pPr>
  </w:style>
  <w:style w:type="character" w:customStyle="1" w:styleId="CorpsdetexteCar">
    <w:name w:val="Corps de texte Car"/>
    <w:basedOn w:val="Policepardfaut"/>
    <w:link w:val="Corpsdetexte"/>
    <w:uiPriority w:val="99"/>
    <w:rsid w:val="000A3ED8"/>
    <w:rPr>
      <w:rFonts w:cs="Calibri"/>
      <w:lang w:eastAsia="en-US"/>
    </w:rPr>
  </w:style>
  <w:style w:type="paragraph" w:styleId="Notedebasdepage">
    <w:name w:val="footnote text"/>
    <w:basedOn w:val="Normal"/>
    <w:link w:val="NotedebasdepageCar"/>
    <w:semiHidden/>
    <w:locked/>
    <w:rsid w:val="00662593"/>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662593"/>
    <w:rPr>
      <w:rFonts w:ascii="Times New Roman" w:eastAsia="Times New Roman" w:hAnsi="Times New Roman"/>
      <w:sz w:val="20"/>
      <w:szCs w:val="20"/>
      <w:lang w:eastAsia="en-US"/>
    </w:rPr>
  </w:style>
  <w:style w:type="character" w:styleId="Appelnotedebasdep">
    <w:name w:val="footnote reference"/>
    <w:semiHidden/>
    <w:locked/>
    <w:rsid w:val="00662593"/>
    <w:rPr>
      <w:vertAlign w:val="superscript"/>
    </w:rPr>
  </w:style>
  <w:style w:type="paragraph" w:customStyle="1" w:styleId="Heading1a">
    <w:name w:val="Heading 1a"/>
    <w:rsid w:val="009108C1"/>
    <w:pPr>
      <w:keepNext/>
      <w:keepLines/>
      <w:tabs>
        <w:tab w:val="left" w:pos="-720"/>
      </w:tabs>
      <w:suppressAutoHyphens/>
      <w:jc w:val="center"/>
    </w:pPr>
    <w:rPr>
      <w:rFonts w:ascii="Times New Roman" w:eastAsia="Times New Roman" w:hAnsi="Times New Roman"/>
      <w:b/>
      <w:smallCaps/>
      <w:sz w:val="32"/>
      <w:szCs w:val="24"/>
      <w:lang w:val="en-US" w:eastAsia="en-US"/>
    </w:rPr>
  </w:style>
  <w:style w:type="character" w:styleId="Mentionnonrsolue">
    <w:name w:val="Unresolved Mention"/>
    <w:basedOn w:val="Policepardfaut"/>
    <w:uiPriority w:val="99"/>
    <w:semiHidden/>
    <w:unhideWhenUsed/>
    <w:rsid w:val="00910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63554">
      <w:bodyDiv w:val="1"/>
      <w:marLeft w:val="0"/>
      <w:marRight w:val="0"/>
      <w:marTop w:val="0"/>
      <w:marBottom w:val="0"/>
      <w:divBdr>
        <w:top w:val="none" w:sz="0" w:space="0" w:color="auto"/>
        <w:left w:val="none" w:sz="0" w:space="0" w:color="auto"/>
        <w:bottom w:val="none" w:sz="0" w:space="0" w:color="auto"/>
        <w:right w:val="none" w:sz="0" w:space="0" w:color="auto"/>
      </w:divBdr>
    </w:div>
    <w:div w:id="1865287309">
      <w:marLeft w:val="0"/>
      <w:marRight w:val="0"/>
      <w:marTop w:val="0"/>
      <w:marBottom w:val="0"/>
      <w:divBdr>
        <w:top w:val="none" w:sz="0" w:space="0" w:color="auto"/>
        <w:left w:val="none" w:sz="0" w:space="0" w:color="auto"/>
        <w:bottom w:val="none" w:sz="0" w:space="0" w:color="auto"/>
        <w:right w:val="none" w:sz="0" w:space="0" w:color="auto"/>
      </w:divBdr>
    </w:div>
    <w:div w:id="1865287310">
      <w:marLeft w:val="0"/>
      <w:marRight w:val="0"/>
      <w:marTop w:val="0"/>
      <w:marBottom w:val="0"/>
      <w:divBdr>
        <w:top w:val="none" w:sz="0" w:space="0" w:color="auto"/>
        <w:left w:val="none" w:sz="0" w:space="0" w:color="auto"/>
        <w:bottom w:val="none" w:sz="0" w:space="0" w:color="auto"/>
        <w:right w:val="none" w:sz="0" w:space="0" w:color="auto"/>
      </w:divBdr>
    </w:div>
    <w:div w:id="1865287311">
      <w:marLeft w:val="0"/>
      <w:marRight w:val="0"/>
      <w:marTop w:val="0"/>
      <w:marBottom w:val="0"/>
      <w:divBdr>
        <w:top w:val="none" w:sz="0" w:space="0" w:color="auto"/>
        <w:left w:val="none" w:sz="0" w:space="0" w:color="auto"/>
        <w:bottom w:val="none" w:sz="0" w:space="0" w:color="auto"/>
        <w:right w:val="none" w:sz="0" w:space="0" w:color="auto"/>
      </w:divBdr>
    </w:div>
    <w:div w:id="1865287312">
      <w:marLeft w:val="0"/>
      <w:marRight w:val="0"/>
      <w:marTop w:val="0"/>
      <w:marBottom w:val="0"/>
      <w:divBdr>
        <w:top w:val="none" w:sz="0" w:space="0" w:color="auto"/>
        <w:left w:val="none" w:sz="0" w:space="0" w:color="auto"/>
        <w:bottom w:val="none" w:sz="0" w:space="0" w:color="auto"/>
        <w:right w:val="none" w:sz="0" w:space="0" w:color="auto"/>
      </w:divBdr>
    </w:div>
    <w:div w:id="1865287313">
      <w:marLeft w:val="0"/>
      <w:marRight w:val="0"/>
      <w:marTop w:val="0"/>
      <w:marBottom w:val="0"/>
      <w:divBdr>
        <w:top w:val="none" w:sz="0" w:space="0" w:color="auto"/>
        <w:left w:val="none" w:sz="0" w:space="0" w:color="auto"/>
        <w:bottom w:val="none" w:sz="0" w:space="0" w:color="auto"/>
        <w:right w:val="none" w:sz="0" w:space="0" w:color="auto"/>
      </w:divBdr>
    </w:div>
    <w:div w:id="1865287314">
      <w:marLeft w:val="0"/>
      <w:marRight w:val="0"/>
      <w:marTop w:val="0"/>
      <w:marBottom w:val="0"/>
      <w:divBdr>
        <w:top w:val="none" w:sz="0" w:space="0" w:color="auto"/>
        <w:left w:val="none" w:sz="0" w:space="0" w:color="auto"/>
        <w:bottom w:val="none" w:sz="0" w:space="0" w:color="auto"/>
        <w:right w:val="none" w:sz="0" w:space="0" w:color="auto"/>
      </w:divBdr>
    </w:div>
    <w:div w:id="1865287315">
      <w:marLeft w:val="0"/>
      <w:marRight w:val="0"/>
      <w:marTop w:val="0"/>
      <w:marBottom w:val="0"/>
      <w:divBdr>
        <w:top w:val="none" w:sz="0" w:space="0" w:color="auto"/>
        <w:left w:val="none" w:sz="0" w:space="0" w:color="auto"/>
        <w:bottom w:val="none" w:sz="0" w:space="0" w:color="auto"/>
        <w:right w:val="none" w:sz="0" w:space="0" w:color="auto"/>
      </w:divBdr>
    </w:div>
    <w:div w:id="1865287316">
      <w:marLeft w:val="0"/>
      <w:marRight w:val="0"/>
      <w:marTop w:val="0"/>
      <w:marBottom w:val="0"/>
      <w:divBdr>
        <w:top w:val="none" w:sz="0" w:space="0" w:color="auto"/>
        <w:left w:val="none" w:sz="0" w:space="0" w:color="auto"/>
        <w:bottom w:val="none" w:sz="0" w:space="0" w:color="auto"/>
        <w:right w:val="none" w:sz="0" w:space="0" w:color="auto"/>
      </w:divBdr>
    </w:div>
    <w:div w:id="1865287317">
      <w:marLeft w:val="0"/>
      <w:marRight w:val="0"/>
      <w:marTop w:val="0"/>
      <w:marBottom w:val="0"/>
      <w:divBdr>
        <w:top w:val="none" w:sz="0" w:space="0" w:color="auto"/>
        <w:left w:val="none" w:sz="0" w:space="0" w:color="auto"/>
        <w:bottom w:val="none" w:sz="0" w:space="0" w:color="auto"/>
        <w:right w:val="none" w:sz="0" w:space="0" w:color="auto"/>
      </w:divBdr>
    </w:div>
    <w:div w:id="1865287318">
      <w:marLeft w:val="0"/>
      <w:marRight w:val="0"/>
      <w:marTop w:val="0"/>
      <w:marBottom w:val="0"/>
      <w:divBdr>
        <w:top w:val="none" w:sz="0" w:space="0" w:color="auto"/>
        <w:left w:val="none" w:sz="0" w:space="0" w:color="auto"/>
        <w:bottom w:val="none" w:sz="0" w:space="0" w:color="auto"/>
        <w:right w:val="none" w:sz="0" w:space="0" w:color="auto"/>
      </w:divBdr>
    </w:div>
    <w:div w:id="1865287319">
      <w:marLeft w:val="0"/>
      <w:marRight w:val="0"/>
      <w:marTop w:val="0"/>
      <w:marBottom w:val="0"/>
      <w:divBdr>
        <w:top w:val="none" w:sz="0" w:space="0" w:color="auto"/>
        <w:left w:val="none" w:sz="0" w:space="0" w:color="auto"/>
        <w:bottom w:val="none" w:sz="0" w:space="0" w:color="auto"/>
        <w:right w:val="none" w:sz="0" w:space="0" w:color="auto"/>
      </w:divBdr>
    </w:div>
    <w:div w:id="1865287320">
      <w:marLeft w:val="0"/>
      <w:marRight w:val="0"/>
      <w:marTop w:val="0"/>
      <w:marBottom w:val="0"/>
      <w:divBdr>
        <w:top w:val="none" w:sz="0" w:space="0" w:color="auto"/>
        <w:left w:val="none" w:sz="0" w:space="0" w:color="auto"/>
        <w:bottom w:val="none" w:sz="0" w:space="0" w:color="auto"/>
        <w:right w:val="none" w:sz="0" w:space="0" w:color="auto"/>
      </w:divBdr>
    </w:div>
    <w:div w:id="1865287321">
      <w:marLeft w:val="0"/>
      <w:marRight w:val="0"/>
      <w:marTop w:val="0"/>
      <w:marBottom w:val="0"/>
      <w:divBdr>
        <w:top w:val="none" w:sz="0" w:space="0" w:color="auto"/>
        <w:left w:val="none" w:sz="0" w:space="0" w:color="auto"/>
        <w:bottom w:val="none" w:sz="0" w:space="0" w:color="auto"/>
        <w:right w:val="none" w:sz="0" w:space="0" w:color="auto"/>
      </w:divBdr>
    </w:div>
    <w:div w:id="1865287322">
      <w:marLeft w:val="0"/>
      <w:marRight w:val="0"/>
      <w:marTop w:val="0"/>
      <w:marBottom w:val="0"/>
      <w:divBdr>
        <w:top w:val="none" w:sz="0" w:space="0" w:color="auto"/>
        <w:left w:val="none" w:sz="0" w:space="0" w:color="auto"/>
        <w:bottom w:val="none" w:sz="0" w:space="0" w:color="auto"/>
        <w:right w:val="none" w:sz="0" w:space="0" w:color="auto"/>
      </w:divBdr>
    </w:div>
    <w:div w:id="1865287323">
      <w:marLeft w:val="0"/>
      <w:marRight w:val="0"/>
      <w:marTop w:val="0"/>
      <w:marBottom w:val="0"/>
      <w:divBdr>
        <w:top w:val="none" w:sz="0" w:space="0" w:color="auto"/>
        <w:left w:val="none" w:sz="0" w:space="0" w:color="auto"/>
        <w:bottom w:val="none" w:sz="0" w:space="0" w:color="auto"/>
        <w:right w:val="none" w:sz="0" w:space="0" w:color="auto"/>
      </w:divBdr>
    </w:div>
    <w:div w:id="1865287324">
      <w:marLeft w:val="0"/>
      <w:marRight w:val="0"/>
      <w:marTop w:val="0"/>
      <w:marBottom w:val="0"/>
      <w:divBdr>
        <w:top w:val="none" w:sz="0" w:space="0" w:color="auto"/>
        <w:left w:val="none" w:sz="0" w:space="0" w:color="auto"/>
        <w:bottom w:val="none" w:sz="0" w:space="0" w:color="auto"/>
        <w:right w:val="none" w:sz="0" w:space="0" w:color="auto"/>
      </w:divBdr>
    </w:div>
    <w:div w:id="1865287325">
      <w:marLeft w:val="0"/>
      <w:marRight w:val="0"/>
      <w:marTop w:val="0"/>
      <w:marBottom w:val="0"/>
      <w:divBdr>
        <w:top w:val="none" w:sz="0" w:space="0" w:color="auto"/>
        <w:left w:val="none" w:sz="0" w:space="0" w:color="auto"/>
        <w:bottom w:val="none" w:sz="0" w:space="0" w:color="auto"/>
        <w:right w:val="none" w:sz="0" w:space="0" w:color="auto"/>
      </w:divBdr>
    </w:div>
    <w:div w:id="1865287326">
      <w:marLeft w:val="0"/>
      <w:marRight w:val="0"/>
      <w:marTop w:val="0"/>
      <w:marBottom w:val="0"/>
      <w:divBdr>
        <w:top w:val="none" w:sz="0" w:space="0" w:color="auto"/>
        <w:left w:val="none" w:sz="0" w:space="0" w:color="auto"/>
        <w:bottom w:val="none" w:sz="0" w:space="0" w:color="auto"/>
        <w:right w:val="none" w:sz="0" w:space="0" w:color="auto"/>
      </w:divBdr>
    </w:div>
    <w:div w:id="1865287327">
      <w:marLeft w:val="0"/>
      <w:marRight w:val="0"/>
      <w:marTop w:val="0"/>
      <w:marBottom w:val="0"/>
      <w:divBdr>
        <w:top w:val="none" w:sz="0" w:space="0" w:color="auto"/>
        <w:left w:val="none" w:sz="0" w:space="0" w:color="auto"/>
        <w:bottom w:val="none" w:sz="0" w:space="0" w:color="auto"/>
        <w:right w:val="none" w:sz="0" w:space="0" w:color="auto"/>
      </w:divBdr>
    </w:div>
    <w:div w:id="1865287328">
      <w:marLeft w:val="0"/>
      <w:marRight w:val="0"/>
      <w:marTop w:val="0"/>
      <w:marBottom w:val="0"/>
      <w:divBdr>
        <w:top w:val="none" w:sz="0" w:space="0" w:color="auto"/>
        <w:left w:val="none" w:sz="0" w:space="0" w:color="auto"/>
        <w:bottom w:val="none" w:sz="0" w:space="0" w:color="auto"/>
        <w:right w:val="none" w:sz="0" w:space="0" w:color="auto"/>
      </w:divBdr>
    </w:div>
    <w:div w:id="1865287329">
      <w:marLeft w:val="0"/>
      <w:marRight w:val="0"/>
      <w:marTop w:val="0"/>
      <w:marBottom w:val="0"/>
      <w:divBdr>
        <w:top w:val="none" w:sz="0" w:space="0" w:color="auto"/>
        <w:left w:val="none" w:sz="0" w:space="0" w:color="auto"/>
        <w:bottom w:val="none" w:sz="0" w:space="0" w:color="auto"/>
        <w:right w:val="none" w:sz="0" w:space="0" w:color="auto"/>
      </w:divBdr>
    </w:div>
    <w:div w:id="1865287330">
      <w:marLeft w:val="0"/>
      <w:marRight w:val="0"/>
      <w:marTop w:val="0"/>
      <w:marBottom w:val="0"/>
      <w:divBdr>
        <w:top w:val="none" w:sz="0" w:space="0" w:color="auto"/>
        <w:left w:val="none" w:sz="0" w:space="0" w:color="auto"/>
        <w:bottom w:val="none" w:sz="0" w:space="0" w:color="auto"/>
        <w:right w:val="none" w:sz="0" w:space="0" w:color="auto"/>
      </w:divBdr>
    </w:div>
    <w:div w:id="1865287331">
      <w:marLeft w:val="0"/>
      <w:marRight w:val="0"/>
      <w:marTop w:val="0"/>
      <w:marBottom w:val="0"/>
      <w:divBdr>
        <w:top w:val="none" w:sz="0" w:space="0" w:color="auto"/>
        <w:left w:val="none" w:sz="0" w:space="0" w:color="auto"/>
        <w:bottom w:val="none" w:sz="0" w:space="0" w:color="auto"/>
        <w:right w:val="none" w:sz="0" w:space="0" w:color="auto"/>
      </w:divBdr>
    </w:div>
    <w:div w:id="1865287332">
      <w:marLeft w:val="0"/>
      <w:marRight w:val="0"/>
      <w:marTop w:val="0"/>
      <w:marBottom w:val="0"/>
      <w:divBdr>
        <w:top w:val="none" w:sz="0" w:space="0" w:color="auto"/>
        <w:left w:val="none" w:sz="0" w:space="0" w:color="auto"/>
        <w:bottom w:val="none" w:sz="0" w:space="0" w:color="auto"/>
        <w:right w:val="none" w:sz="0" w:space="0" w:color="auto"/>
      </w:divBdr>
    </w:div>
    <w:div w:id="1865287333">
      <w:marLeft w:val="0"/>
      <w:marRight w:val="0"/>
      <w:marTop w:val="0"/>
      <w:marBottom w:val="0"/>
      <w:divBdr>
        <w:top w:val="none" w:sz="0" w:space="0" w:color="auto"/>
        <w:left w:val="none" w:sz="0" w:space="0" w:color="auto"/>
        <w:bottom w:val="none" w:sz="0" w:space="0" w:color="auto"/>
        <w:right w:val="none" w:sz="0" w:space="0" w:color="auto"/>
      </w:divBdr>
    </w:div>
    <w:div w:id="1865287334">
      <w:marLeft w:val="0"/>
      <w:marRight w:val="0"/>
      <w:marTop w:val="0"/>
      <w:marBottom w:val="0"/>
      <w:divBdr>
        <w:top w:val="none" w:sz="0" w:space="0" w:color="auto"/>
        <w:left w:val="none" w:sz="0" w:space="0" w:color="auto"/>
        <w:bottom w:val="none" w:sz="0" w:space="0" w:color="auto"/>
        <w:right w:val="none" w:sz="0" w:space="0" w:color="auto"/>
      </w:divBdr>
    </w:div>
    <w:div w:id="1865287335">
      <w:marLeft w:val="0"/>
      <w:marRight w:val="0"/>
      <w:marTop w:val="0"/>
      <w:marBottom w:val="0"/>
      <w:divBdr>
        <w:top w:val="none" w:sz="0" w:space="0" w:color="auto"/>
        <w:left w:val="none" w:sz="0" w:space="0" w:color="auto"/>
        <w:bottom w:val="none" w:sz="0" w:space="0" w:color="auto"/>
        <w:right w:val="none" w:sz="0" w:space="0" w:color="auto"/>
      </w:divBdr>
    </w:div>
    <w:div w:id="1865287336">
      <w:marLeft w:val="0"/>
      <w:marRight w:val="0"/>
      <w:marTop w:val="0"/>
      <w:marBottom w:val="0"/>
      <w:divBdr>
        <w:top w:val="none" w:sz="0" w:space="0" w:color="auto"/>
        <w:left w:val="none" w:sz="0" w:space="0" w:color="auto"/>
        <w:bottom w:val="none" w:sz="0" w:space="0" w:color="auto"/>
        <w:right w:val="none" w:sz="0" w:space="0" w:color="auto"/>
      </w:divBdr>
    </w:div>
    <w:div w:id="1865287337">
      <w:marLeft w:val="0"/>
      <w:marRight w:val="0"/>
      <w:marTop w:val="0"/>
      <w:marBottom w:val="0"/>
      <w:divBdr>
        <w:top w:val="none" w:sz="0" w:space="0" w:color="auto"/>
        <w:left w:val="none" w:sz="0" w:space="0" w:color="auto"/>
        <w:bottom w:val="none" w:sz="0" w:space="0" w:color="auto"/>
        <w:right w:val="none" w:sz="0" w:space="0" w:color="auto"/>
      </w:divBdr>
    </w:div>
    <w:div w:id="1865287338">
      <w:marLeft w:val="0"/>
      <w:marRight w:val="0"/>
      <w:marTop w:val="0"/>
      <w:marBottom w:val="0"/>
      <w:divBdr>
        <w:top w:val="none" w:sz="0" w:space="0" w:color="auto"/>
        <w:left w:val="none" w:sz="0" w:space="0" w:color="auto"/>
        <w:bottom w:val="none" w:sz="0" w:space="0" w:color="auto"/>
        <w:right w:val="none" w:sz="0" w:space="0" w:color="auto"/>
      </w:divBdr>
    </w:div>
    <w:div w:id="1865287339">
      <w:marLeft w:val="0"/>
      <w:marRight w:val="0"/>
      <w:marTop w:val="0"/>
      <w:marBottom w:val="0"/>
      <w:divBdr>
        <w:top w:val="none" w:sz="0" w:space="0" w:color="auto"/>
        <w:left w:val="none" w:sz="0" w:space="0" w:color="auto"/>
        <w:bottom w:val="none" w:sz="0" w:space="0" w:color="auto"/>
        <w:right w:val="none" w:sz="0" w:space="0" w:color="auto"/>
      </w:divBdr>
    </w:div>
    <w:div w:id="1865287340">
      <w:marLeft w:val="0"/>
      <w:marRight w:val="0"/>
      <w:marTop w:val="0"/>
      <w:marBottom w:val="0"/>
      <w:divBdr>
        <w:top w:val="none" w:sz="0" w:space="0" w:color="auto"/>
        <w:left w:val="none" w:sz="0" w:space="0" w:color="auto"/>
        <w:bottom w:val="none" w:sz="0" w:space="0" w:color="auto"/>
        <w:right w:val="none" w:sz="0" w:space="0" w:color="auto"/>
      </w:divBdr>
    </w:div>
    <w:div w:id="1865287341">
      <w:marLeft w:val="0"/>
      <w:marRight w:val="0"/>
      <w:marTop w:val="0"/>
      <w:marBottom w:val="0"/>
      <w:divBdr>
        <w:top w:val="none" w:sz="0" w:space="0" w:color="auto"/>
        <w:left w:val="none" w:sz="0" w:space="0" w:color="auto"/>
        <w:bottom w:val="none" w:sz="0" w:space="0" w:color="auto"/>
        <w:right w:val="none" w:sz="0" w:space="0" w:color="auto"/>
      </w:divBdr>
    </w:div>
    <w:div w:id="1865287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acko@pafeem.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FC6E-3727-4D84-A2BC-5045DF54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872</Words>
  <Characters>4801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lpstr>
    </vt:vector>
  </TitlesOfParts>
  <Company>The World Bank Group</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Client</dc:creator>
  <cp:keywords/>
  <dc:description/>
  <cp:lastModifiedBy>Mamadou SACKO</cp:lastModifiedBy>
  <cp:revision>10</cp:revision>
  <cp:lastPrinted>2023-05-05T12:29:00Z</cp:lastPrinted>
  <dcterms:created xsi:type="dcterms:W3CDTF">2025-06-25T09:06:00Z</dcterms:created>
  <dcterms:modified xsi:type="dcterms:W3CDTF">2025-06-25T11:07:00Z</dcterms:modified>
</cp:coreProperties>
</file>