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D8D" w:rsidRPr="005C7D8D" w:rsidRDefault="005C7D8D" w:rsidP="005C7D8D">
      <w:pPr>
        <w:spacing w:after="0" w:line="240" w:lineRule="auto"/>
        <w:jc w:val="center"/>
        <w:rPr>
          <w:rFonts w:ascii="Arial Narrow" w:eastAsia="Times New Roman" w:hAnsi="Arial Narrow" w:cs="Arial"/>
          <w:sz w:val="40"/>
          <w:szCs w:val="24"/>
          <w:lang w:eastAsia="fr-FR"/>
        </w:rPr>
      </w:pPr>
      <w:r w:rsidRPr="005C7D8D">
        <w:rPr>
          <w:rFonts w:ascii="Times New Roman" w:eastAsia="Times New Roman" w:hAnsi="Times New Roman" w:cs="Times New Roman"/>
          <w:noProof/>
          <w:sz w:val="24"/>
          <w:szCs w:val="20"/>
          <w:lang w:eastAsia="fr-FR"/>
        </w:rPr>
        <w:drawing>
          <wp:inline distT="0" distB="0" distL="0" distR="0" wp14:anchorId="72DB3F31" wp14:editId="60142858">
            <wp:extent cx="5943600" cy="1146175"/>
            <wp:effectExtent l="0" t="0" r="0" b="0"/>
            <wp:docPr id="13031600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D8D" w:rsidRPr="005C7D8D" w:rsidRDefault="005C7D8D" w:rsidP="005C7D8D">
      <w:pPr>
        <w:spacing w:after="0" w:line="240" w:lineRule="auto"/>
        <w:jc w:val="center"/>
        <w:rPr>
          <w:rFonts w:ascii="Arial Narrow" w:eastAsia="Times New Roman" w:hAnsi="Arial Narrow" w:cs="Arial"/>
          <w:sz w:val="40"/>
          <w:szCs w:val="24"/>
          <w:lang w:eastAsia="fr-FR"/>
        </w:rPr>
      </w:pPr>
    </w:p>
    <w:p w:rsidR="005C7D8D" w:rsidRPr="005C7D8D" w:rsidRDefault="005C7D8D" w:rsidP="005C7D8D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32"/>
        </w:rPr>
      </w:pPr>
      <w:r w:rsidRPr="005C7D8D">
        <w:rPr>
          <w:rFonts w:ascii="Arial Narrow" w:eastAsia="Times New Roman" w:hAnsi="Arial Narrow" w:cs="Times New Roman"/>
          <w:b/>
          <w:sz w:val="32"/>
          <w:szCs w:val="32"/>
        </w:rPr>
        <w:t>Section 1. Lettre d’invitation</w:t>
      </w:r>
    </w:p>
    <w:p w:rsidR="005C7D8D" w:rsidRPr="005C7D8D" w:rsidRDefault="005C7D8D" w:rsidP="005C7D8D">
      <w:pPr>
        <w:tabs>
          <w:tab w:val="left" w:pos="720"/>
          <w:tab w:val="right" w:leader="dot" w:pos="864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0"/>
        </w:rPr>
      </w:pPr>
    </w:p>
    <w:p w:rsidR="005C7D8D" w:rsidRPr="005C7D8D" w:rsidRDefault="005C7D8D" w:rsidP="005C7D8D">
      <w:pPr>
        <w:tabs>
          <w:tab w:val="left" w:pos="720"/>
          <w:tab w:val="right" w:leader="dot" w:pos="8640"/>
        </w:tabs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0"/>
        </w:rPr>
      </w:pPr>
      <w:r w:rsidRPr="005C7D8D">
        <w:rPr>
          <w:rFonts w:ascii="Arial Narrow" w:eastAsia="Times New Roman" w:hAnsi="Arial Narrow" w:cs="Times New Roman"/>
          <w:sz w:val="24"/>
          <w:szCs w:val="20"/>
        </w:rPr>
        <w:t xml:space="preserve">                                                                                                            Bamako, le…………….</w:t>
      </w:r>
    </w:p>
    <w:p w:rsidR="005C7D8D" w:rsidRPr="005C7D8D" w:rsidRDefault="005C7D8D" w:rsidP="005C7D8D">
      <w:pPr>
        <w:tabs>
          <w:tab w:val="left" w:pos="720"/>
          <w:tab w:val="right" w:leader="dot" w:pos="8640"/>
        </w:tabs>
        <w:spacing w:after="0" w:line="240" w:lineRule="auto"/>
        <w:rPr>
          <w:rFonts w:ascii="Arial Narrow" w:eastAsia="Times New Roman" w:hAnsi="Arial Narrow" w:cs="Times New Roman"/>
          <w:sz w:val="24"/>
          <w:szCs w:val="20"/>
        </w:rPr>
      </w:pPr>
      <w:r w:rsidRPr="005C7D8D">
        <w:rPr>
          <w:rFonts w:ascii="Arial Narrow" w:eastAsia="Times New Roman" w:hAnsi="Arial Narrow" w:cs="Times New Roman"/>
          <w:sz w:val="24"/>
          <w:szCs w:val="20"/>
        </w:rPr>
        <w:t>Invitation Numéro 003/MENEFP-DFM-2025</w:t>
      </w:r>
    </w:p>
    <w:p w:rsidR="005C7D8D" w:rsidRPr="005C7D8D" w:rsidRDefault="005C7D8D" w:rsidP="005C7D8D">
      <w:pPr>
        <w:tabs>
          <w:tab w:val="left" w:pos="720"/>
          <w:tab w:val="right" w:leader="dot" w:pos="8640"/>
        </w:tabs>
        <w:spacing w:after="0" w:line="240" w:lineRule="auto"/>
        <w:rPr>
          <w:rFonts w:ascii="Arial Narrow" w:eastAsia="Times New Roman" w:hAnsi="Arial Narrow" w:cs="Times New Roman"/>
          <w:sz w:val="24"/>
          <w:szCs w:val="20"/>
        </w:rPr>
      </w:pPr>
    </w:p>
    <w:p w:rsidR="005C7D8D" w:rsidRPr="005C7D8D" w:rsidRDefault="005C7D8D" w:rsidP="005C7D8D">
      <w:pPr>
        <w:tabs>
          <w:tab w:val="left" w:pos="720"/>
          <w:tab w:val="right" w:leader="dot" w:pos="8640"/>
        </w:tabs>
        <w:spacing w:after="0" w:line="240" w:lineRule="auto"/>
        <w:rPr>
          <w:rFonts w:ascii="Arial Narrow" w:eastAsia="Times New Roman" w:hAnsi="Arial Narrow" w:cs="Times New Roman"/>
          <w:sz w:val="24"/>
          <w:szCs w:val="20"/>
        </w:rPr>
      </w:pPr>
      <w:r w:rsidRPr="005C7D8D">
        <w:rPr>
          <w:rFonts w:ascii="Arial Narrow" w:eastAsia="Times New Roman" w:hAnsi="Arial Narrow" w:cs="Times New Roman"/>
          <w:sz w:val="24"/>
          <w:szCs w:val="20"/>
        </w:rPr>
        <w:t>…………………………………………………………………………………………………..</w:t>
      </w:r>
    </w:p>
    <w:p w:rsidR="005C7D8D" w:rsidRPr="005C7D8D" w:rsidRDefault="005C7D8D" w:rsidP="005C7D8D">
      <w:pPr>
        <w:tabs>
          <w:tab w:val="right" w:leader="dot" w:pos="8640"/>
        </w:tabs>
        <w:spacing w:after="0" w:line="240" w:lineRule="auto"/>
        <w:rPr>
          <w:rFonts w:ascii="Arial Narrow" w:eastAsia="Times New Roman" w:hAnsi="Arial Narrow" w:cs="Times New Roman"/>
          <w:sz w:val="24"/>
          <w:szCs w:val="20"/>
        </w:rPr>
      </w:pPr>
    </w:p>
    <w:p w:rsidR="005C7D8D" w:rsidRPr="005C7D8D" w:rsidRDefault="005C7D8D" w:rsidP="005C7D8D">
      <w:pPr>
        <w:spacing w:after="0" w:line="240" w:lineRule="auto"/>
        <w:rPr>
          <w:rFonts w:ascii="Arial Narrow" w:eastAsia="Times New Roman" w:hAnsi="Arial Narrow" w:cs="Times New Roman"/>
          <w:szCs w:val="20"/>
        </w:rPr>
      </w:pPr>
      <w:r w:rsidRPr="005C7D8D">
        <w:rPr>
          <w:rFonts w:ascii="Arial Narrow" w:eastAsia="Times New Roman" w:hAnsi="Arial Narrow" w:cs="Times New Roman"/>
          <w:szCs w:val="20"/>
        </w:rPr>
        <w:t>Messieurs, Mesdames,</w:t>
      </w:r>
    </w:p>
    <w:p w:rsidR="005C7D8D" w:rsidRPr="005C7D8D" w:rsidRDefault="005C7D8D" w:rsidP="005C7D8D">
      <w:pPr>
        <w:spacing w:after="0" w:line="240" w:lineRule="auto"/>
        <w:rPr>
          <w:rFonts w:ascii="Arial Narrow" w:eastAsia="Times New Roman" w:hAnsi="Arial Narrow" w:cs="Times New Roman"/>
          <w:szCs w:val="20"/>
        </w:rPr>
      </w:pPr>
    </w:p>
    <w:p w:rsidR="005C7D8D" w:rsidRPr="005C7D8D" w:rsidRDefault="005C7D8D" w:rsidP="005C7D8D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Cs/>
          <w:sz w:val="24"/>
          <w:szCs w:val="20"/>
        </w:rPr>
      </w:pPr>
      <w:r w:rsidRPr="005C7D8D">
        <w:rPr>
          <w:rFonts w:ascii="Arial Narrow" w:eastAsia="Times New Roman" w:hAnsi="Arial Narrow" w:cs="Times New Roman"/>
          <w:sz w:val="24"/>
          <w:szCs w:val="20"/>
        </w:rPr>
        <w:t xml:space="preserve">Le Ministère de l’Entrepreneuriat National, de l’Emploi et de la Formation Professionnelle a obtenu au titre de son Budget National, </w:t>
      </w:r>
      <w:r w:rsidRPr="005C7D8D">
        <w:rPr>
          <w:rFonts w:ascii="Arial Narrow" w:eastAsia="Times New Roman" w:hAnsi="Arial Narrow" w:cs="Times New Roman"/>
          <w:b/>
          <w:sz w:val="24"/>
          <w:szCs w:val="20"/>
        </w:rPr>
        <w:t>Exercice 2025</w:t>
      </w:r>
      <w:r w:rsidRPr="005C7D8D">
        <w:rPr>
          <w:rFonts w:ascii="Arial Narrow" w:eastAsia="Times New Roman" w:hAnsi="Arial Narrow" w:cs="Times New Roman"/>
          <w:sz w:val="24"/>
          <w:szCs w:val="20"/>
        </w:rPr>
        <w:t xml:space="preserve">,  des fonds, afin de financer </w:t>
      </w:r>
      <w:r w:rsidRPr="005C7D8D">
        <w:rPr>
          <w:rFonts w:ascii="Arial Narrow" w:eastAsia="Times New Roman" w:hAnsi="Arial Narrow" w:cs="Times New Roman"/>
          <w:b/>
          <w:bCs/>
          <w:iCs/>
          <w:sz w:val="24"/>
          <w:szCs w:val="20"/>
        </w:rPr>
        <w:t>le recrutement d’un consultant pour la formation en entrepreneuriat des femmes et des personnes en situation de handicap,</w:t>
      </w:r>
      <w:r w:rsidRPr="005C7D8D">
        <w:rPr>
          <w:rFonts w:ascii="Arial Narrow" w:eastAsia="Times New Roman" w:hAnsi="Arial Narrow" w:cs="Times New Roman"/>
          <w:sz w:val="24"/>
          <w:szCs w:val="20"/>
        </w:rPr>
        <w:t xml:space="preserve"> et a l’intention d’utiliser une partie de ces fonds pour effectuer des paiements au titre du Marché relatif au </w:t>
      </w:r>
      <w:r w:rsidRPr="005C7D8D">
        <w:rPr>
          <w:rFonts w:ascii="Arial Narrow" w:eastAsia="Times New Roman" w:hAnsi="Arial Narrow" w:cs="Times New Roman"/>
          <w:b/>
          <w:bCs/>
          <w:iCs/>
          <w:sz w:val="24"/>
          <w:szCs w:val="20"/>
        </w:rPr>
        <w:t xml:space="preserve"> recrutement d’un consultant pour la formation en entrepreneuriat des femmes et des personnes en situation de handicap</w:t>
      </w:r>
      <w:r w:rsidRPr="005C7D8D">
        <w:rPr>
          <w:rFonts w:ascii="Arial Narrow" w:eastAsia="Times New Roman" w:hAnsi="Arial Narrow" w:cs="Times New Roman"/>
          <w:b/>
          <w:sz w:val="24"/>
          <w:szCs w:val="20"/>
        </w:rPr>
        <w:t xml:space="preserve">. </w:t>
      </w:r>
    </w:p>
    <w:p w:rsidR="005C7D8D" w:rsidRPr="005C7D8D" w:rsidRDefault="005C7D8D" w:rsidP="005C7D8D">
      <w:pPr>
        <w:tabs>
          <w:tab w:val="left" w:pos="-720"/>
          <w:tab w:val="left" w:pos="0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</w:rPr>
      </w:pPr>
      <w:r w:rsidRPr="005C7D8D">
        <w:rPr>
          <w:rFonts w:ascii="Arial Narrow" w:eastAsia="Times New Roman" w:hAnsi="Arial Narrow" w:cs="Times New Roman"/>
          <w:sz w:val="24"/>
          <w:szCs w:val="20"/>
        </w:rPr>
        <w:t>2.</w:t>
      </w:r>
      <w:r w:rsidRPr="005C7D8D">
        <w:rPr>
          <w:rFonts w:ascii="Arial Narrow" w:eastAsia="Times New Roman" w:hAnsi="Arial Narrow" w:cs="Times New Roman"/>
          <w:sz w:val="24"/>
          <w:szCs w:val="20"/>
        </w:rPr>
        <w:tab/>
        <w:t xml:space="preserve">La </w:t>
      </w:r>
      <w:r w:rsidRPr="005C7D8D">
        <w:rPr>
          <w:rFonts w:ascii="Arial Narrow" w:eastAsia="Times New Roman" w:hAnsi="Arial Narrow" w:cs="Times New Roman"/>
          <w:b/>
          <w:sz w:val="24"/>
          <w:szCs w:val="20"/>
        </w:rPr>
        <w:t xml:space="preserve">Direction des Finances et du Matériel du Ministère de l’Entrepreneuriat national, de l’Emploi et de la Formation professionnelle (DFM-MENEFP) </w:t>
      </w:r>
      <w:r w:rsidRPr="005C7D8D">
        <w:rPr>
          <w:rFonts w:ascii="Arial Narrow" w:eastAsia="Times New Roman" w:hAnsi="Arial Narrow" w:cs="Times New Roman"/>
          <w:sz w:val="24"/>
          <w:szCs w:val="20"/>
        </w:rPr>
        <w:t>invite, par la présente Lettre de proposition, les candidats présélectionnés à présenter leurs propositions sous pli fermé, pour </w:t>
      </w:r>
      <w:r w:rsidRPr="005C7D8D">
        <w:rPr>
          <w:rFonts w:ascii="Arial Narrow" w:eastAsia="Times New Roman" w:hAnsi="Arial Narrow" w:cs="Times New Roman"/>
          <w:b/>
          <w:bCs/>
          <w:iCs/>
          <w:sz w:val="24"/>
          <w:szCs w:val="20"/>
        </w:rPr>
        <w:t>le recrutement d’un consultant pour la formation en entrepreneuriat des femmes et des personnes en situation de handicap</w:t>
      </w:r>
      <w:r w:rsidRPr="005C7D8D">
        <w:rPr>
          <w:rFonts w:ascii="Arial Narrow" w:eastAsia="Times New Roman" w:hAnsi="Arial Narrow" w:cs="Times New Roman"/>
          <w:sz w:val="24"/>
          <w:szCs w:val="20"/>
        </w:rPr>
        <w:t xml:space="preserve">.    </w:t>
      </w:r>
    </w:p>
    <w:p w:rsidR="005C7D8D" w:rsidRPr="005C7D8D" w:rsidRDefault="005C7D8D" w:rsidP="005C7D8D">
      <w:pPr>
        <w:tabs>
          <w:tab w:val="left" w:pos="-720"/>
          <w:tab w:val="left" w:pos="0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</w:rPr>
      </w:pPr>
      <w:r w:rsidRPr="005C7D8D">
        <w:rPr>
          <w:rFonts w:ascii="Arial Narrow" w:eastAsia="Times New Roman" w:hAnsi="Arial Narrow" w:cs="Times New Roman"/>
          <w:sz w:val="24"/>
          <w:szCs w:val="20"/>
        </w:rPr>
        <w:t>Pour de plus amples renseignements sur les prestations en question, veuillez consulter les Termes de référence ci-joints.</w:t>
      </w:r>
    </w:p>
    <w:p w:rsidR="005C7D8D" w:rsidRPr="005C7D8D" w:rsidRDefault="005C7D8D" w:rsidP="005C7D8D">
      <w:pPr>
        <w:tabs>
          <w:tab w:val="left" w:pos="720"/>
          <w:tab w:val="right" w:leader="dot" w:pos="8640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</w:rPr>
      </w:pPr>
      <w:r w:rsidRPr="005C7D8D">
        <w:rPr>
          <w:rFonts w:ascii="Arial Narrow" w:eastAsia="Times New Roman" w:hAnsi="Arial Narrow" w:cs="Times New Roman"/>
          <w:sz w:val="24"/>
          <w:szCs w:val="20"/>
        </w:rPr>
        <w:t>3.</w:t>
      </w:r>
      <w:r w:rsidRPr="005C7D8D">
        <w:rPr>
          <w:rFonts w:ascii="Arial Narrow" w:eastAsia="Times New Roman" w:hAnsi="Arial Narrow" w:cs="Times New Roman"/>
          <w:sz w:val="24"/>
          <w:szCs w:val="20"/>
        </w:rPr>
        <w:tab/>
        <w:t>La présente Demande de propositions (DP) a été adressée aux Candidats présélectionnés, dont les noms figurent ci-après :</w:t>
      </w:r>
    </w:p>
    <w:tbl>
      <w:tblPr>
        <w:tblW w:w="1048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88"/>
        <w:gridCol w:w="3512"/>
        <w:gridCol w:w="5315"/>
        <w:gridCol w:w="669"/>
      </w:tblGrid>
      <w:tr w:rsidR="005C7D8D" w:rsidRPr="005C7D8D" w:rsidTr="00C91AC8">
        <w:trPr>
          <w:jc w:val="center"/>
        </w:trPr>
        <w:tc>
          <w:tcPr>
            <w:tcW w:w="988" w:type="dxa"/>
            <w:shd w:val="clear" w:color="auto" w:fill="D9D9D9"/>
            <w:vAlign w:val="center"/>
          </w:tcPr>
          <w:p w:rsidR="005C7D8D" w:rsidRPr="005C7D8D" w:rsidRDefault="005C7D8D" w:rsidP="005C7D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</w:rPr>
            </w:pPr>
            <w:r w:rsidRPr="005C7D8D">
              <w:rPr>
                <w:rFonts w:ascii="Arial Narrow" w:eastAsia="Times New Roman" w:hAnsi="Arial Narrow" w:cs="Times New Roman"/>
                <w:b/>
              </w:rPr>
              <w:t>N° de pli</w:t>
            </w:r>
          </w:p>
        </w:tc>
        <w:tc>
          <w:tcPr>
            <w:tcW w:w="3512" w:type="dxa"/>
            <w:shd w:val="clear" w:color="auto" w:fill="D9D9D9"/>
            <w:vAlign w:val="center"/>
          </w:tcPr>
          <w:p w:rsidR="005C7D8D" w:rsidRPr="005C7D8D" w:rsidRDefault="005C7D8D" w:rsidP="005C7D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</w:rPr>
            </w:pPr>
            <w:r w:rsidRPr="005C7D8D">
              <w:rPr>
                <w:rFonts w:ascii="Arial Narrow" w:eastAsia="Times New Roman" w:hAnsi="Arial Narrow" w:cs="Times New Roman"/>
                <w:b/>
              </w:rPr>
              <w:t>Nom du consultant</w:t>
            </w:r>
          </w:p>
        </w:tc>
        <w:tc>
          <w:tcPr>
            <w:tcW w:w="5315" w:type="dxa"/>
            <w:shd w:val="clear" w:color="auto" w:fill="D9D9D9"/>
            <w:vAlign w:val="center"/>
          </w:tcPr>
          <w:p w:rsidR="005C7D8D" w:rsidRPr="005C7D8D" w:rsidRDefault="005C7D8D" w:rsidP="005C7D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</w:rPr>
            </w:pPr>
            <w:r w:rsidRPr="005C7D8D">
              <w:rPr>
                <w:rFonts w:ascii="Arial Narrow" w:eastAsia="Times New Roman" w:hAnsi="Arial Narrow" w:cs="Times New Roman"/>
                <w:b/>
              </w:rPr>
              <w:t>Adresse</w:t>
            </w:r>
          </w:p>
        </w:tc>
        <w:tc>
          <w:tcPr>
            <w:tcW w:w="669" w:type="dxa"/>
            <w:shd w:val="clear" w:color="auto" w:fill="D9D9D9"/>
            <w:vAlign w:val="center"/>
          </w:tcPr>
          <w:p w:rsidR="005C7D8D" w:rsidRPr="005C7D8D" w:rsidRDefault="005C7D8D" w:rsidP="005C7D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</w:rPr>
            </w:pPr>
            <w:r w:rsidRPr="005C7D8D">
              <w:rPr>
                <w:rFonts w:ascii="Arial Narrow" w:eastAsia="Times New Roman" w:hAnsi="Arial Narrow" w:cs="Times New Roman"/>
                <w:b/>
              </w:rPr>
              <w:t>Pays</w:t>
            </w:r>
          </w:p>
        </w:tc>
      </w:tr>
      <w:tr w:rsidR="005C7D8D" w:rsidRPr="005C7D8D" w:rsidTr="00C91AC8">
        <w:trPr>
          <w:trHeight w:val="771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5C7D8D" w:rsidRPr="005C7D8D" w:rsidRDefault="005C7D8D" w:rsidP="005C7D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highlight w:val="yellow"/>
              </w:rPr>
            </w:pPr>
            <w:r w:rsidRPr="005C7D8D">
              <w:rPr>
                <w:rFonts w:ascii="Arial Narrow" w:eastAsia="Times New Roman" w:hAnsi="Arial Narrow" w:cs="Times New Roman"/>
                <w:sz w:val="24"/>
                <w:highlight w:val="yellow"/>
              </w:rPr>
              <w:t>1</w:t>
            </w:r>
          </w:p>
        </w:tc>
        <w:tc>
          <w:tcPr>
            <w:tcW w:w="3512" w:type="dxa"/>
            <w:shd w:val="clear" w:color="auto" w:fill="FFFFFF"/>
            <w:vAlign w:val="center"/>
          </w:tcPr>
          <w:p w:rsidR="005C7D8D" w:rsidRPr="005C7D8D" w:rsidRDefault="005C7D8D" w:rsidP="005C7D8D">
            <w:pPr>
              <w:spacing w:after="0" w:line="276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highlight w:val="yellow"/>
                <w:lang w:val="fr-ML"/>
              </w:rPr>
            </w:pPr>
            <w:r w:rsidRPr="005C7D8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MHYRADO</w:t>
            </w:r>
          </w:p>
        </w:tc>
        <w:tc>
          <w:tcPr>
            <w:tcW w:w="5315" w:type="dxa"/>
            <w:shd w:val="clear" w:color="auto" w:fill="FFFFFF"/>
          </w:tcPr>
          <w:p w:rsidR="005C7D8D" w:rsidRPr="005C7D8D" w:rsidRDefault="005C7D8D" w:rsidP="005C7D8D">
            <w:pPr>
              <w:spacing w:after="0" w:line="276" w:lineRule="auto"/>
              <w:rPr>
                <w:rFonts w:ascii="Arial Narrow" w:eastAsia="Times New Roman" w:hAnsi="Arial Narrow" w:cs="Times New Roman"/>
                <w:sz w:val="24"/>
                <w:szCs w:val="24"/>
                <w:highlight w:val="yellow"/>
                <w:lang w:val="fr-ML"/>
              </w:rPr>
            </w:pPr>
            <w:proofErr w:type="spellStart"/>
            <w:r w:rsidRPr="005C7D8D">
              <w:rPr>
                <w:rFonts w:ascii="Arial Narrow" w:eastAsia="Times New Roman" w:hAnsi="Arial Narrow" w:cs="Times New Roman"/>
                <w:sz w:val="24"/>
                <w:szCs w:val="24"/>
                <w:lang w:val="fr-ML"/>
              </w:rPr>
              <w:t>Imm</w:t>
            </w:r>
            <w:proofErr w:type="spellEnd"/>
            <w:r w:rsidRPr="005C7D8D">
              <w:rPr>
                <w:rFonts w:ascii="Arial Narrow" w:eastAsia="Times New Roman" w:hAnsi="Arial Narrow" w:cs="Times New Roman"/>
                <w:sz w:val="24"/>
                <w:szCs w:val="24"/>
                <w:lang w:val="fr-ML"/>
              </w:rPr>
              <w:t xml:space="preserve">. Hadja </w:t>
            </w:r>
            <w:proofErr w:type="spellStart"/>
            <w:r w:rsidRPr="005C7D8D">
              <w:rPr>
                <w:rFonts w:ascii="Arial Narrow" w:eastAsia="Times New Roman" w:hAnsi="Arial Narrow" w:cs="Times New Roman"/>
                <w:sz w:val="24"/>
                <w:szCs w:val="24"/>
                <w:lang w:val="fr-ML"/>
              </w:rPr>
              <w:t>Youma</w:t>
            </w:r>
            <w:proofErr w:type="spellEnd"/>
            <w:r w:rsidRPr="005C7D8D">
              <w:rPr>
                <w:rFonts w:ascii="Arial Narrow" w:eastAsia="Times New Roman" w:hAnsi="Arial Narrow" w:cs="Times New Roman"/>
                <w:sz w:val="24"/>
                <w:szCs w:val="24"/>
                <w:lang w:val="fr-ML"/>
              </w:rPr>
              <w:t xml:space="preserve"> Ch. </w:t>
            </w:r>
            <w:proofErr w:type="spellStart"/>
            <w:r w:rsidRPr="005C7D8D">
              <w:rPr>
                <w:rFonts w:ascii="Arial Narrow" w:eastAsia="Times New Roman" w:hAnsi="Arial Narrow" w:cs="Times New Roman"/>
                <w:sz w:val="24"/>
                <w:szCs w:val="24"/>
                <w:lang w:val="fr-ML"/>
              </w:rPr>
              <w:t>Thiam</w:t>
            </w:r>
            <w:proofErr w:type="spellEnd"/>
            <w:r w:rsidRPr="005C7D8D">
              <w:rPr>
                <w:rFonts w:ascii="Arial Narrow" w:eastAsia="Times New Roman" w:hAnsi="Arial Narrow" w:cs="Times New Roman"/>
                <w:sz w:val="24"/>
                <w:szCs w:val="24"/>
                <w:lang w:val="fr-ML"/>
              </w:rPr>
              <w:t xml:space="preserve"> / </w:t>
            </w:r>
            <w:proofErr w:type="spellStart"/>
            <w:r w:rsidRPr="005C7D8D">
              <w:rPr>
                <w:rFonts w:ascii="Arial Narrow" w:eastAsia="Times New Roman" w:hAnsi="Arial Narrow" w:cs="Times New Roman"/>
                <w:sz w:val="24"/>
                <w:szCs w:val="24"/>
                <w:lang w:val="fr-ML"/>
              </w:rPr>
              <w:t>Kalaban</w:t>
            </w:r>
            <w:proofErr w:type="spellEnd"/>
            <w:r w:rsidRPr="005C7D8D">
              <w:rPr>
                <w:rFonts w:ascii="Arial Narrow" w:eastAsia="Times New Roman" w:hAnsi="Arial Narrow" w:cs="Times New Roman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5C7D8D">
              <w:rPr>
                <w:rFonts w:ascii="Arial Narrow" w:eastAsia="Times New Roman" w:hAnsi="Arial Narrow" w:cs="Times New Roman"/>
                <w:sz w:val="24"/>
                <w:szCs w:val="24"/>
                <w:lang w:val="fr-ML"/>
              </w:rPr>
              <w:t>Coura</w:t>
            </w:r>
            <w:proofErr w:type="spellEnd"/>
            <w:r w:rsidRPr="005C7D8D">
              <w:rPr>
                <w:rFonts w:ascii="Arial Narrow" w:eastAsia="Times New Roman" w:hAnsi="Arial Narrow" w:cs="Times New Roman"/>
                <w:sz w:val="24"/>
                <w:szCs w:val="24"/>
                <w:lang w:val="fr-ML"/>
              </w:rPr>
              <w:t xml:space="preserve">, Rue: 260 Porte: 193 BP: 2890 Tél: (+223)-20-20- 17-20 NIF: 085136461R, RCCM de Bamako N°BKO.2016.B.6467 - NINA: 41609195397107R - Email: mhyradoconseil@gmail.com - Bamako – Mali BMS, Agence </w:t>
            </w:r>
            <w:proofErr w:type="spellStart"/>
            <w:r w:rsidRPr="005C7D8D">
              <w:rPr>
                <w:rFonts w:ascii="Arial Narrow" w:eastAsia="Times New Roman" w:hAnsi="Arial Narrow" w:cs="Times New Roman"/>
                <w:sz w:val="24"/>
                <w:szCs w:val="24"/>
                <w:lang w:val="fr-ML"/>
              </w:rPr>
              <w:t>Kalaban</w:t>
            </w:r>
            <w:proofErr w:type="spellEnd"/>
            <w:r w:rsidRPr="005C7D8D">
              <w:rPr>
                <w:rFonts w:ascii="Arial Narrow" w:eastAsia="Times New Roman" w:hAnsi="Arial Narrow" w:cs="Times New Roman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5C7D8D">
              <w:rPr>
                <w:rFonts w:ascii="Arial Narrow" w:eastAsia="Times New Roman" w:hAnsi="Arial Narrow" w:cs="Times New Roman"/>
                <w:sz w:val="24"/>
                <w:szCs w:val="24"/>
                <w:lang w:val="fr-ML"/>
              </w:rPr>
              <w:t>Coura</w:t>
            </w:r>
            <w:proofErr w:type="spellEnd"/>
            <w:r w:rsidRPr="005C7D8D">
              <w:rPr>
                <w:rFonts w:ascii="Arial Narrow" w:eastAsia="Times New Roman" w:hAnsi="Arial Narrow" w:cs="Times New Roman"/>
                <w:sz w:val="24"/>
                <w:szCs w:val="24"/>
                <w:lang w:val="fr-ML"/>
              </w:rPr>
              <w:t xml:space="preserve"> N°: ML102-01010-055333302001-04</w:t>
            </w:r>
          </w:p>
        </w:tc>
        <w:tc>
          <w:tcPr>
            <w:tcW w:w="669" w:type="dxa"/>
            <w:shd w:val="clear" w:color="auto" w:fill="FFFFFF"/>
            <w:vAlign w:val="center"/>
          </w:tcPr>
          <w:p w:rsidR="005C7D8D" w:rsidRPr="005C7D8D" w:rsidRDefault="005C7D8D" w:rsidP="005C7D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</w:rPr>
            </w:pPr>
            <w:r w:rsidRPr="005C7D8D">
              <w:rPr>
                <w:rFonts w:ascii="Arial Narrow" w:eastAsia="Times New Roman" w:hAnsi="Arial Narrow" w:cs="Times New Roman"/>
              </w:rPr>
              <w:t>MALI</w:t>
            </w:r>
          </w:p>
        </w:tc>
      </w:tr>
      <w:tr w:rsidR="005C7D8D" w:rsidRPr="005C7D8D" w:rsidTr="00C91AC8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5C7D8D" w:rsidRPr="005C7D8D" w:rsidRDefault="005C7D8D" w:rsidP="005C7D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highlight w:val="yellow"/>
              </w:rPr>
            </w:pPr>
            <w:r w:rsidRPr="005C7D8D">
              <w:rPr>
                <w:rFonts w:ascii="Arial Narrow" w:eastAsia="Times New Roman" w:hAnsi="Arial Narrow" w:cs="Times New Roman"/>
                <w:sz w:val="24"/>
                <w:highlight w:val="yellow"/>
              </w:rPr>
              <w:t>2</w:t>
            </w:r>
          </w:p>
        </w:tc>
        <w:tc>
          <w:tcPr>
            <w:tcW w:w="3512" w:type="dxa"/>
            <w:shd w:val="clear" w:color="auto" w:fill="FFFFFF"/>
            <w:vAlign w:val="center"/>
          </w:tcPr>
          <w:p w:rsidR="005C7D8D" w:rsidRPr="005C7D8D" w:rsidRDefault="005C7D8D" w:rsidP="005C7D8D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highlight w:val="yellow"/>
              </w:rPr>
            </w:pPr>
            <w:r w:rsidRPr="005C7D8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HANAKO-SARL</w:t>
            </w:r>
          </w:p>
        </w:tc>
        <w:tc>
          <w:tcPr>
            <w:tcW w:w="5315" w:type="dxa"/>
            <w:shd w:val="clear" w:color="auto" w:fill="FFFFFF"/>
            <w:vAlign w:val="bottom"/>
          </w:tcPr>
          <w:p w:rsidR="005C7D8D" w:rsidRPr="005C7D8D" w:rsidRDefault="005C7D8D" w:rsidP="005C7D8D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highlight w:val="yellow"/>
                <w:lang w:val="es-ES"/>
              </w:rPr>
            </w:pPr>
            <w:r w:rsidRPr="005C7D8D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 xml:space="preserve">Immeuble Bemba </w:t>
            </w:r>
            <w:proofErr w:type="spellStart"/>
            <w:r w:rsidRPr="005C7D8D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Bagayoko</w:t>
            </w:r>
            <w:proofErr w:type="spellEnd"/>
            <w:r w:rsidRPr="005C7D8D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 xml:space="preserve">,  Avenue de l’OUA, </w:t>
            </w:r>
            <w:proofErr w:type="spellStart"/>
            <w:r w:rsidRPr="005C7D8D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Sogoniko</w:t>
            </w:r>
            <w:proofErr w:type="spellEnd"/>
            <w:r w:rsidRPr="005C7D8D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 xml:space="preserve">                                                                                   BP   E5587          , Bamako-MALI, Tél : (223) 20 20 21 81 NIF : 086118383D – RC : MaBKO2008B2023, Email: info@hanako-sarl.com, BOA : 25106730301 RIB   64</w:t>
            </w:r>
          </w:p>
        </w:tc>
        <w:tc>
          <w:tcPr>
            <w:tcW w:w="669" w:type="dxa"/>
            <w:shd w:val="clear" w:color="auto" w:fill="FFFFFF"/>
            <w:vAlign w:val="center"/>
          </w:tcPr>
          <w:p w:rsidR="005C7D8D" w:rsidRPr="005C7D8D" w:rsidRDefault="005C7D8D" w:rsidP="005C7D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</w:rPr>
            </w:pPr>
            <w:r w:rsidRPr="005C7D8D">
              <w:rPr>
                <w:rFonts w:ascii="Arial Narrow" w:eastAsia="Times New Roman" w:hAnsi="Arial Narrow" w:cs="Times New Roman"/>
              </w:rPr>
              <w:t>MALI</w:t>
            </w:r>
          </w:p>
        </w:tc>
      </w:tr>
      <w:tr w:rsidR="005C7D8D" w:rsidRPr="005C7D8D" w:rsidTr="00C91AC8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5C7D8D" w:rsidRPr="005C7D8D" w:rsidRDefault="005C7D8D" w:rsidP="005C7D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highlight w:val="yellow"/>
              </w:rPr>
            </w:pPr>
            <w:r w:rsidRPr="005C7D8D">
              <w:rPr>
                <w:rFonts w:ascii="Arial Narrow" w:eastAsia="Times New Roman" w:hAnsi="Arial Narrow" w:cs="Times New Roman"/>
                <w:sz w:val="24"/>
                <w:highlight w:val="yellow"/>
              </w:rPr>
              <w:t>3</w:t>
            </w:r>
          </w:p>
        </w:tc>
        <w:tc>
          <w:tcPr>
            <w:tcW w:w="3512" w:type="dxa"/>
            <w:shd w:val="clear" w:color="auto" w:fill="FFFFFF"/>
            <w:vAlign w:val="center"/>
          </w:tcPr>
          <w:p w:rsidR="005C7D8D" w:rsidRPr="005C7D8D" w:rsidRDefault="005C7D8D" w:rsidP="005C7D8D">
            <w:pPr>
              <w:spacing w:after="0" w:line="276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highlight w:val="yellow"/>
              </w:rPr>
            </w:pPr>
            <w:r w:rsidRPr="005C7D8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NOVA.COM.SERVICES ET CONSEILS NCSC-SARL</w:t>
            </w:r>
          </w:p>
        </w:tc>
        <w:tc>
          <w:tcPr>
            <w:tcW w:w="5315" w:type="dxa"/>
            <w:shd w:val="clear" w:color="auto" w:fill="FFFFFF"/>
            <w:vAlign w:val="center"/>
          </w:tcPr>
          <w:p w:rsidR="005C7D8D" w:rsidRPr="005C7D8D" w:rsidRDefault="005C7D8D" w:rsidP="005C7D8D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5C7D8D">
              <w:rPr>
                <w:rFonts w:ascii="Arial Narrow" w:eastAsia="Times New Roman" w:hAnsi="Arial Narrow" w:cs="Times New Roman"/>
                <w:sz w:val="24"/>
                <w:szCs w:val="24"/>
              </w:rPr>
              <w:t>Baco</w:t>
            </w:r>
            <w:proofErr w:type="spellEnd"/>
            <w:r w:rsidRPr="005C7D8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C7D8D">
              <w:rPr>
                <w:rFonts w:ascii="Arial Narrow" w:eastAsia="Times New Roman" w:hAnsi="Arial Narrow" w:cs="Times New Roman"/>
                <w:sz w:val="24"/>
                <w:szCs w:val="24"/>
              </w:rPr>
              <w:t>Djicoroni</w:t>
            </w:r>
            <w:proofErr w:type="spellEnd"/>
            <w:r w:rsidRPr="005C7D8D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Golf Rue : 800 Lot : 07.790, Bamako-MALI TEL : (+223) 76 36 79 42 / 20 23 14 69  RC RCCM : MA-</w:t>
            </w:r>
            <w:r w:rsidRPr="005C7D8D">
              <w:rPr>
                <w:rFonts w:ascii="Arial Narrow" w:eastAsia="Times New Roman" w:hAnsi="Arial Narrow" w:cs="Times New Roman"/>
                <w:sz w:val="24"/>
                <w:szCs w:val="24"/>
              </w:rPr>
              <w:lastRenderedPageBreak/>
              <w:t>BKO.2025.B.5523 NIF 084150888C Compte bancaire N°: ML 016 01230 026801473075-63 BDM SA;</w:t>
            </w:r>
          </w:p>
        </w:tc>
        <w:tc>
          <w:tcPr>
            <w:tcW w:w="669" w:type="dxa"/>
            <w:shd w:val="clear" w:color="auto" w:fill="FFFFFF"/>
            <w:vAlign w:val="center"/>
          </w:tcPr>
          <w:p w:rsidR="005C7D8D" w:rsidRPr="005C7D8D" w:rsidRDefault="005C7D8D" w:rsidP="005C7D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</w:rPr>
            </w:pPr>
            <w:r w:rsidRPr="005C7D8D">
              <w:rPr>
                <w:rFonts w:ascii="Arial Narrow" w:eastAsia="Times New Roman" w:hAnsi="Arial Narrow" w:cs="Times New Roman"/>
              </w:rPr>
              <w:lastRenderedPageBreak/>
              <w:t>MALI</w:t>
            </w:r>
          </w:p>
        </w:tc>
      </w:tr>
      <w:tr w:rsidR="005C7D8D" w:rsidRPr="005C7D8D" w:rsidTr="00C91AC8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5C7D8D" w:rsidRPr="005C7D8D" w:rsidRDefault="005C7D8D" w:rsidP="005C7D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highlight w:val="yellow"/>
              </w:rPr>
            </w:pPr>
            <w:r w:rsidRPr="005C7D8D">
              <w:rPr>
                <w:rFonts w:ascii="Arial Narrow" w:eastAsia="Times New Roman" w:hAnsi="Arial Narrow" w:cs="Times New Roman"/>
                <w:sz w:val="24"/>
                <w:highlight w:val="yellow"/>
              </w:rPr>
              <w:t>4</w:t>
            </w:r>
          </w:p>
        </w:tc>
        <w:tc>
          <w:tcPr>
            <w:tcW w:w="3512" w:type="dxa"/>
            <w:shd w:val="clear" w:color="auto" w:fill="FFFFFF"/>
            <w:vAlign w:val="center"/>
          </w:tcPr>
          <w:p w:rsidR="005C7D8D" w:rsidRPr="005C7D8D" w:rsidRDefault="005C7D8D" w:rsidP="005C7D8D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18"/>
                <w:highlight w:val="yellow"/>
              </w:rPr>
            </w:pPr>
            <w:r w:rsidRPr="005C7D8D">
              <w:rPr>
                <w:rFonts w:ascii="Arial Narrow" w:eastAsia="Times New Roman" w:hAnsi="Arial Narrow" w:cs="Times New Roman"/>
                <w:b/>
                <w:bCs/>
                <w:sz w:val="24"/>
                <w:szCs w:val="18"/>
              </w:rPr>
              <w:t>ETSI-CG</w:t>
            </w:r>
          </w:p>
        </w:tc>
        <w:tc>
          <w:tcPr>
            <w:tcW w:w="5315" w:type="dxa"/>
            <w:shd w:val="clear" w:color="auto" w:fill="FFFFFF"/>
            <w:vAlign w:val="center"/>
          </w:tcPr>
          <w:p w:rsidR="005C7D8D" w:rsidRPr="005C7D8D" w:rsidRDefault="005C7D8D" w:rsidP="005C7D8D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5C7D8D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Badalabougou</w:t>
            </w:r>
            <w:proofErr w:type="spellEnd"/>
            <w:r w:rsidRPr="005C7D8D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 xml:space="preserve"> Rue: 96 Porte: 116, Tel : 66 73 23 55 / 44 53 88 94 Email : segalaservice@gmail.com RC: MA-BKO.2019.A.8085 NIF 085141179V.</w:t>
            </w:r>
          </w:p>
        </w:tc>
        <w:tc>
          <w:tcPr>
            <w:tcW w:w="669" w:type="dxa"/>
            <w:shd w:val="clear" w:color="auto" w:fill="FFFFFF"/>
            <w:vAlign w:val="center"/>
          </w:tcPr>
          <w:p w:rsidR="005C7D8D" w:rsidRPr="005C7D8D" w:rsidRDefault="005C7D8D" w:rsidP="005C7D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</w:rPr>
            </w:pPr>
            <w:r w:rsidRPr="005C7D8D">
              <w:rPr>
                <w:rFonts w:ascii="Arial Narrow" w:eastAsia="Times New Roman" w:hAnsi="Arial Narrow" w:cs="Times New Roman"/>
              </w:rPr>
              <w:t>MALI</w:t>
            </w:r>
          </w:p>
        </w:tc>
      </w:tr>
      <w:tr w:rsidR="005C7D8D" w:rsidRPr="005C7D8D" w:rsidTr="00C91AC8">
        <w:trPr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5C7D8D" w:rsidRPr="005C7D8D" w:rsidRDefault="005C7D8D" w:rsidP="005C7D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highlight w:val="yellow"/>
              </w:rPr>
            </w:pPr>
            <w:r w:rsidRPr="005C7D8D">
              <w:rPr>
                <w:rFonts w:ascii="Arial Narrow" w:eastAsia="Times New Roman" w:hAnsi="Arial Narrow" w:cs="Times New Roman"/>
                <w:sz w:val="24"/>
                <w:highlight w:val="yellow"/>
              </w:rPr>
              <w:t>5</w:t>
            </w:r>
          </w:p>
        </w:tc>
        <w:tc>
          <w:tcPr>
            <w:tcW w:w="3512" w:type="dxa"/>
            <w:shd w:val="clear" w:color="auto" w:fill="FFFFFF"/>
            <w:vAlign w:val="center"/>
          </w:tcPr>
          <w:p w:rsidR="005C7D8D" w:rsidRPr="005C7D8D" w:rsidRDefault="005C7D8D" w:rsidP="005C7D8D">
            <w:pPr>
              <w:tabs>
                <w:tab w:val="left" w:pos="720"/>
                <w:tab w:val="right" w:leader="dot" w:pos="864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18"/>
                <w:highlight w:val="yellow"/>
              </w:rPr>
            </w:pPr>
            <w:r w:rsidRPr="005C7D8D">
              <w:rPr>
                <w:rFonts w:ascii="Arial Narrow" w:eastAsia="Times New Roman" w:hAnsi="Arial Narrow" w:cs="Times New Roman"/>
                <w:b/>
                <w:bCs/>
                <w:sz w:val="24"/>
                <w:szCs w:val="18"/>
              </w:rPr>
              <w:t>DIALLOSE-KA BUSNESS SARL</w:t>
            </w:r>
          </w:p>
        </w:tc>
        <w:tc>
          <w:tcPr>
            <w:tcW w:w="5315" w:type="dxa"/>
            <w:shd w:val="clear" w:color="auto" w:fill="FFFFFF"/>
            <w:vAlign w:val="center"/>
          </w:tcPr>
          <w:p w:rsidR="005C7D8D" w:rsidRPr="005C7D8D" w:rsidRDefault="005C7D8D" w:rsidP="005C7D8D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5C7D8D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Kalaban</w:t>
            </w:r>
            <w:proofErr w:type="spellEnd"/>
            <w:r w:rsidRPr="005C7D8D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 xml:space="preserve"> Koro Plateau, Bamako-Mali, Tél : 223 66 71 85 79 ; NIF : 025015048X ; RC : MA.KTI.2013. B.261 de Cpte bancaire : ML 043 0140040001241076-02 BNDA</w:t>
            </w:r>
          </w:p>
        </w:tc>
        <w:tc>
          <w:tcPr>
            <w:tcW w:w="669" w:type="dxa"/>
            <w:shd w:val="clear" w:color="auto" w:fill="FFFFFF"/>
            <w:vAlign w:val="center"/>
          </w:tcPr>
          <w:p w:rsidR="005C7D8D" w:rsidRPr="005C7D8D" w:rsidRDefault="005C7D8D" w:rsidP="005C7D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</w:rPr>
            </w:pPr>
            <w:r w:rsidRPr="005C7D8D">
              <w:rPr>
                <w:rFonts w:ascii="Arial Narrow" w:eastAsia="Times New Roman" w:hAnsi="Arial Narrow" w:cs="Times New Roman"/>
              </w:rPr>
              <w:t>MALI</w:t>
            </w:r>
          </w:p>
        </w:tc>
      </w:tr>
    </w:tbl>
    <w:p w:rsidR="005C7D8D" w:rsidRPr="005C7D8D" w:rsidRDefault="005C7D8D" w:rsidP="005C7D8D">
      <w:pPr>
        <w:tabs>
          <w:tab w:val="left" w:pos="720"/>
          <w:tab w:val="right" w:leader="dot" w:pos="8640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</w:rPr>
      </w:pPr>
      <w:r w:rsidRPr="005C7D8D">
        <w:rPr>
          <w:rFonts w:ascii="Arial Narrow" w:eastAsia="Times New Roman" w:hAnsi="Arial Narrow" w:cs="Times New Roman"/>
          <w:sz w:val="24"/>
          <w:szCs w:val="20"/>
        </w:rPr>
        <w:t>4.</w:t>
      </w:r>
      <w:r w:rsidRPr="005C7D8D">
        <w:rPr>
          <w:rFonts w:ascii="Arial Narrow" w:eastAsia="Times New Roman" w:hAnsi="Arial Narrow" w:cs="Times New Roman"/>
          <w:sz w:val="24"/>
          <w:szCs w:val="20"/>
        </w:rPr>
        <w:tab/>
        <w:t xml:space="preserve">Un Cabinet sera choisi par la méthode de : </w:t>
      </w:r>
      <w:r w:rsidRPr="005C7D8D">
        <w:rPr>
          <w:rFonts w:ascii="Arial Narrow" w:eastAsia="Times New Roman" w:hAnsi="Arial Narrow" w:cs="Times New Roman"/>
          <w:b/>
          <w:sz w:val="24"/>
          <w:szCs w:val="20"/>
        </w:rPr>
        <w:t>sélection sur la base de la qualité technique et du montant de la proposition (sélection qualité coût)</w:t>
      </w:r>
    </w:p>
    <w:p w:rsidR="005C7D8D" w:rsidRPr="005C7D8D" w:rsidRDefault="005C7D8D" w:rsidP="005C7D8D">
      <w:pPr>
        <w:tabs>
          <w:tab w:val="left" w:pos="720"/>
          <w:tab w:val="left" w:pos="1440"/>
          <w:tab w:val="right" w:leader="dot" w:pos="8640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</w:rPr>
      </w:pPr>
      <w:r w:rsidRPr="005C7D8D">
        <w:rPr>
          <w:rFonts w:ascii="Arial Narrow" w:eastAsia="Times New Roman" w:hAnsi="Arial Narrow" w:cs="Times New Roman"/>
          <w:sz w:val="24"/>
          <w:szCs w:val="20"/>
        </w:rPr>
        <w:t>5.</w:t>
      </w:r>
      <w:r w:rsidRPr="005C7D8D">
        <w:rPr>
          <w:rFonts w:ascii="Arial Narrow" w:eastAsia="Times New Roman" w:hAnsi="Arial Narrow" w:cs="Times New Roman"/>
          <w:sz w:val="24"/>
          <w:szCs w:val="20"/>
        </w:rPr>
        <w:tab/>
        <w:t>La présente DP comprend les sections suivantes :</w:t>
      </w:r>
    </w:p>
    <w:p w:rsidR="005C7D8D" w:rsidRPr="005C7D8D" w:rsidRDefault="005C7D8D" w:rsidP="005C7D8D">
      <w:pPr>
        <w:tabs>
          <w:tab w:val="left" w:pos="720"/>
          <w:tab w:val="left" w:pos="1440"/>
          <w:tab w:val="right" w:leader="dot" w:pos="8640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</w:rPr>
      </w:pPr>
      <w:r w:rsidRPr="005C7D8D">
        <w:rPr>
          <w:rFonts w:ascii="Arial Narrow" w:eastAsia="Times New Roman" w:hAnsi="Arial Narrow" w:cs="Times New Roman"/>
          <w:sz w:val="24"/>
          <w:szCs w:val="20"/>
        </w:rPr>
        <w:tab/>
        <w:t>Section 1 – Lettre d’Invitation</w:t>
      </w:r>
    </w:p>
    <w:p w:rsidR="005C7D8D" w:rsidRPr="005C7D8D" w:rsidRDefault="005C7D8D" w:rsidP="005C7D8D">
      <w:pPr>
        <w:tabs>
          <w:tab w:val="left" w:pos="1440"/>
          <w:tab w:val="right" w:leader="dot" w:pos="8640"/>
        </w:tabs>
        <w:spacing w:before="120" w:after="120" w:line="240" w:lineRule="auto"/>
        <w:ind w:left="1440" w:hanging="720"/>
        <w:jc w:val="both"/>
        <w:rPr>
          <w:rFonts w:ascii="Arial Narrow" w:eastAsia="Times New Roman" w:hAnsi="Arial Narrow" w:cs="Times New Roman"/>
          <w:sz w:val="24"/>
          <w:szCs w:val="20"/>
        </w:rPr>
      </w:pPr>
      <w:r w:rsidRPr="005C7D8D">
        <w:rPr>
          <w:rFonts w:ascii="Arial Narrow" w:eastAsia="Times New Roman" w:hAnsi="Arial Narrow" w:cs="Times New Roman"/>
          <w:sz w:val="24"/>
          <w:szCs w:val="20"/>
        </w:rPr>
        <w:t xml:space="preserve">Section 2 - Les Instructions aux Candidats </w:t>
      </w:r>
    </w:p>
    <w:p w:rsidR="005C7D8D" w:rsidRPr="005C7D8D" w:rsidRDefault="005C7D8D" w:rsidP="005C7D8D">
      <w:pPr>
        <w:tabs>
          <w:tab w:val="left" w:pos="1440"/>
          <w:tab w:val="right" w:leader="dot" w:pos="8640"/>
        </w:tabs>
        <w:spacing w:before="120" w:after="120" w:line="240" w:lineRule="auto"/>
        <w:ind w:left="1440" w:hanging="720"/>
        <w:jc w:val="both"/>
        <w:rPr>
          <w:rFonts w:ascii="Arial Narrow" w:eastAsia="Times New Roman" w:hAnsi="Arial Narrow" w:cs="Times New Roman"/>
          <w:sz w:val="24"/>
          <w:szCs w:val="20"/>
        </w:rPr>
      </w:pPr>
      <w:r w:rsidRPr="005C7D8D">
        <w:rPr>
          <w:rFonts w:ascii="Arial Narrow" w:eastAsia="Times New Roman" w:hAnsi="Arial Narrow" w:cs="Times New Roman"/>
          <w:sz w:val="24"/>
          <w:szCs w:val="20"/>
        </w:rPr>
        <w:t>Section 3 - Données Particulières</w:t>
      </w:r>
    </w:p>
    <w:p w:rsidR="005C7D8D" w:rsidRPr="005C7D8D" w:rsidRDefault="005C7D8D" w:rsidP="005C7D8D">
      <w:pPr>
        <w:tabs>
          <w:tab w:val="left" w:pos="720"/>
          <w:tab w:val="left" w:pos="1440"/>
          <w:tab w:val="right" w:leader="dot" w:pos="8640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</w:rPr>
      </w:pPr>
      <w:r w:rsidRPr="005C7D8D">
        <w:rPr>
          <w:rFonts w:ascii="Arial Narrow" w:eastAsia="Times New Roman" w:hAnsi="Arial Narrow" w:cs="Times New Roman"/>
          <w:sz w:val="24"/>
          <w:szCs w:val="20"/>
        </w:rPr>
        <w:tab/>
        <w:t xml:space="preserve">Section 4 - Proposition technique </w:t>
      </w:r>
      <w:r w:rsidRPr="005C7D8D">
        <w:rPr>
          <w:rFonts w:ascii="Arial Narrow" w:eastAsia="Times New Roman" w:hAnsi="Arial Narrow" w:cs="Times New Roman"/>
          <w:sz w:val="24"/>
          <w:szCs w:val="20"/>
        </w:rPr>
        <w:sym w:font="Symbol" w:char="F02D"/>
      </w:r>
      <w:r w:rsidRPr="005C7D8D">
        <w:rPr>
          <w:rFonts w:ascii="Arial Narrow" w:eastAsia="Times New Roman" w:hAnsi="Arial Narrow" w:cs="Times New Roman"/>
          <w:sz w:val="24"/>
          <w:szCs w:val="20"/>
        </w:rPr>
        <w:t xml:space="preserve"> Formulaires types</w:t>
      </w:r>
    </w:p>
    <w:p w:rsidR="005C7D8D" w:rsidRPr="005C7D8D" w:rsidRDefault="005C7D8D" w:rsidP="005C7D8D">
      <w:pPr>
        <w:tabs>
          <w:tab w:val="left" w:pos="720"/>
          <w:tab w:val="left" w:pos="1440"/>
          <w:tab w:val="right" w:leader="dot" w:pos="8640"/>
        </w:tabs>
        <w:spacing w:before="120" w:after="120" w:line="240" w:lineRule="auto"/>
        <w:rPr>
          <w:rFonts w:ascii="Arial Narrow" w:eastAsia="Times New Roman" w:hAnsi="Arial Narrow" w:cs="Times New Roman"/>
          <w:sz w:val="24"/>
          <w:szCs w:val="20"/>
        </w:rPr>
      </w:pPr>
      <w:r w:rsidRPr="005C7D8D">
        <w:rPr>
          <w:rFonts w:ascii="Arial Narrow" w:eastAsia="Times New Roman" w:hAnsi="Arial Narrow" w:cs="Times New Roman"/>
          <w:sz w:val="24"/>
          <w:szCs w:val="20"/>
        </w:rPr>
        <w:tab/>
        <w:t xml:space="preserve">Section 5 - Proposition financière </w:t>
      </w:r>
      <w:r w:rsidRPr="005C7D8D">
        <w:rPr>
          <w:rFonts w:ascii="Arial Narrow" w:eastAsia="Times New Roman" w:hAnsi="Arial Narrow" w:cs="Times New Roman"/>
          <w:sz w:val="24"/>
          <w:szCs w:val="20"/>
        </w:rPr>
        <w:sym w:font="Symbol" w:char="F02D"/>
      </w:r>
      <w:r w:rsidRPr="005C7D8D">
        <w:rPr>
          <w:rFonts w:ascii="Arial Narrow" w:eastAsia="Times New Roman" w:hAnsi="Arial Narrow" w:cs="Times New Roman"/>
          <w:sz w:val="24"/>
          <w:szCs w:val="20"/>
        </w:rPr>
        <w:t xml:space="preserve"> Formulaires types</w:t>
      </w:r>
    </w:p>
    <w:p w:rsidR="005C7D8D" w:rsidRPr="005C7D8D" w:rsidRDefault="005C7D8D" w:rsidP="005C7D8D">
      <w:pPr>
        <w:tabs>
          <w:tab w:val="left" w:pos="720"/>
          <w:tab w:val="left" w:pos="1440"/>
          <w:tab w:val="right" w:leader="dot" w:pos="8640"/>
        </w:tabs>
        <w:spacing w:before="120" w:after="120" w:line="240" w:lineRule="auto"/>
        <w:rPr>
          <w:rFonts w:ascii="Arial Narrow" w:eastAsia="Times New Roman" w:hAnsi="Arial Narrow" w:cs="Times New Roman"/>
          <w:sz w:val="24"/>
          <w:szCs w:val="20"/>
        </w:rPr>
      </w:pPr>
      <w:r w:rsidRPr="005C7D8D">
        <w:rPr>
          <w:rFonts w:ascii="Arial Narrow" w:eastAsia="Times New Roman" w:hAnsi="Arial Narrow" w:cs="Times New Roman"/>
          <w:sz w:val="24"/>
          <w:szCs w:val="20"/>
        </w:rPr>
        <w:tab/>
        <w:t>Section 6 - Termes de référence</w:t>
      </w:r>
    </w:p>
    <w:p w:rsidR="005C7D8D" w:rsidRPr="005C7D8D" w:rsidRDefault="005C7D8D" w:rsidP="005C7D8D">
      <w:pPr>
        <w:tabs>
          <w:tab w:val="left" w:pos="720"/>
          <w:tab w:val="left" w:pos="1440"/>
          <w:tab w:val="right" w:leader="dot" w:pos="8640"/>
        </w:tabs>
        <w:spacing w:before="120" w:after="120" w:line="240" w:lineRule="auto"/>
        <w:rPr>
          <w:rFonts w:ascii="Arial Narrow" w:eastAsia="Times New Roman" w:hAnsi="Arial Narrow" w:cs="Times New Roman"/>
          <w:sz w:val="24"/>
          <w:szCs w:val="20"/>
        </w:rPr>
      </w:pPr>
      <w:r w:rsidRPr="005C7D8D">
        <w:rPr>
          <w:rFonts w:ascii="Arial Narrow" w:eastAsia="Times New Roman" w:hAnsi="Arial Narrow" w:cs="Times New Roman"/>
          <w:sz w:val="24"/>
          <w:szCs w:val="20"/>
        </w:rPr>
        <w:tab/>
        <w:t xml:space="preserve">Section 7 - Marchés types </w:t>
      </w:r>
    </w:p>
    <w:p w:rsidR="005C7D8D" w:rsidRPr="005C7D8D" w:rsidRDefault="005C7D8D" w:rsidP="005C7D8D">
      <w:pPr>
        <w:keepNext/>
        <w:tabs>
          <w:tab w:val="left" w:pos="720"/>
          <w:tab w:val="left" w:pos="1440"/>
          <w:tab w:val="right" w:leader="dot" w:pos="8640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</w:rPr>
      </w:pPr>
      <w:r w:rsidRPr="005C7D8D">
        <w:rPr>
          <w:rFonts w:ascii="Arial Narrow" w:eastAsia="Times New Roman" w:hAnsi="Arial Narrow" w:cs="Times New Roman"/>
          <w:sz w:val="24"/>
          <w:szCs w:val="20"/>
        </w:rPr>
        <w:t>6.</w:t>
      </w:r>
      <w:r w:rsidRPr="005C7D8D">
        <w:rPr>
          <w:rFonts w:ascii="Arial Narrow" w:eastAsia="Times New Roman" w:hAnsi="Arial Narrow" w:cs="Times New Roman"/>
          <w:sz w:val="24"/>
          <w:szCs w:val="20"/>
        </w:rPr>
        <w:tab/>
        <w:t xml:space="preserve">Veuillez avoir l’obligeance de nous faire savoir, par écrit, dès réception, à l’adresse suivante : </w:t>
      </w:r>
      <w:r w:rsidRPr="005C7D8D">
        <w:rPr>
          <w:rFonts w:ascii="Arial Narrow" w:eastAsia="Times New Roman" w:hAnsi="Arial Narrow" w:cs="Times New Roman"/>
          <w:b/>
          <w:iCs/>
          <w:sz w:val="24"/>
          <w:szCs w:val="20"/>
        </w:rPr>
        <w:t xml:space="preserve">Direction des Finances et du Matériel du Ministère de l'Entrepreneuriat national, de l’Emploi et de la Formation professionnelle (DFM-MEFP), sise à </w:t>
      </w:r>
      <w:proofErr w:type="spellStart"/>
      <w:r w:rsidRPr="005C7D8D">
        <w:rPr>
          <w:rFonts w:ascii="Arial Narrow" w:eastAsia="Times New Roman" w:hAnsi="Arial Narrow" w:cs="Times New Roman"/>
          <w:b/>
          <w:iCs/>
          <w:sz w:val="24"/>
          <w:szCs w:val="20"/>
        </w:rPr>
        <w:t>Hamdallaye</w:t>
      </w:r>
      <w:proofErr w:type="spellEnd"/>
      <w:r w:rsidRPr="005C7D8D">
        <w:rPr>
          <w:rFonts w:ascii="Arial Narrow" w:eastAsia="Times New Roman" w:hAnsi="Arial Narrow" w:cs="Times New Roman"/>
          <w:b/>
          <w:iCs/>
          <w:sz w:val="24"/>
          <w:szCs w:val="20"/>
        </w:rPr>
        <w:t xml:space="preserve"> ACI 2000, TEL. : 00 223 20 23 04 20.</w:t>
      </w:r>
    </w:p>
    <w:p w:rsidR="005C7D8D" w:rsidRPr="005C7D8D" w:rsidRDefault="005C7D8D" w:rsidP="005C7D8D">
      <w:pPr>
        <w:numPr>
          <w:ilvl w:val="0"/>
          <w:numId w:val="1"/>
        </w:numPr>
        <w:tabs>
          <w:tab w:val="left" w:pos="720"/>
          <w:tab w:val="left" w:pos="1440"/>
          <w:tab w:val="right" w:leader="dot" w:pos="8640"/>
        </w:tabs>
        <w:spacing w:after="0" w:line="240" w:lineRule="auto"/>
        <w:rPr>
          <w:rFonts w:ascii="Arial Narrow" w:eastAsia="Times New Roman" w:hAnsi="Arial Narrow" w:cs="Times New Roman"/>
          <w:sz w:val="24"/>
          <w:szCs w:val="20"/>
        </w:rPr>
      </w:pPr>
      <w:r w:rsidRPr="005C7D8D">
        <w:rPr>
          <w:rFonts w:ascii="Arial Narrow" w:eastAsia="Times New Roman" w:hAnsi="Arial Narrow" w:cs="Times New Roman"/>
          <w:sz w:val="24"/>
          <w:szCs w:val="20"/>
        </w:rPr>
        <w:t>que vous avez reçu cette lettre d’invitation ; et</w:t>
      </w:r>
    </w:p>
    <w:p w:rsidR="005C7D8D" w:rsidRPr="005C7D8D" w:rsidRDefault="005C7D8D" w:rsidP="005C7D8D">
      <w:pPr>
        <w:numPr>
          <w:ilvl w:val="0"/>
          <w:numId w:val="1"/>
        </w:numPr>
        <w:tabs>
          <w:tab w:val="left" w:pos="720"/>
          <w:tab w:val="left" w:pos="1440"/>
          <w:tab w:val="right" w:leader="dot" w:pos="8640"/>
        </w:tabs>
        <w:spacing w:before="120" w:after="120" w:line="240" w:lineRule="auto"/>
        <w:rPr>
          <w:rFonts w:ascii="Arial Narrow" w:eastAsia="Times New Roman" w:hAnsi="Arial Narrow" w:cs="Times New Roman"/>
          <w:sz w:val="24"/>
          <w:szCs w:val="20"/>
        </w:rPr>
      </w:pPr>
      <w:r w:rsidRPr="005C7D8D">
        <w:rPr>
          <w:rFonts w:ascii="Arial Narrow" w:eastAsia="Times New Roman" w:hAnsi="Arial Narrow" w:cs="Times New Roman"/>
          <w:sz w:val="24"/>
          <w:szCs w:val="20"/>
        </w:rPr>
        <w:t>que vous soumettrez une proposition, seul ou en association.</w:t>
      </w:r>
    </w:p>
    <w:p w:rsidR="005C7D8D" w:rsidRPr="005C7D8D" w:rsidRDefault="005C7D8D" w:rsidP="005C7D8D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120" w:after="120" w:line="240" w:lineRule="auto"/>
        <w:rPr>
          <w:rFonts w:ascii="Arial Narrow" w:eastAsia="Times New Roman" w:hAnsi="Arial Narrow" w:cs="Times New Roman"/>
          <w:sz w:val="24"/>
          <w:szCs w:val="20"/>
        </w:rPr>
      </w:pPr>
      <w:r w:rsidRPr="005C7D8D">
        <w:rPr>
          <w:rFonts w:ascii="Arial Narrow" w:eastAsia="Times New Roman" w:hAnsi="Arial Narrow" w:cs="Times New Roman"/>
          <w:sz w:val="24"/>
          <w:szCs w:val="20"/>
        </w:rPr>
        <w:t>7.</w:t>
      </w:r>
      <w:r w:rsidRPr="005C7D8D">
        <w:rPr>
          <w:rFonts w:ascii="Arial Narrow" w:eastAsia="Times New Roman" w:hAnsi="Arial Narrow" w:cs="Times New Roman"/>
          <w:sz w:val="24"/>
          <w:szCs w:val="20"/>
        </w:rPr>
        <w:tab/>
        <w:t>Les date, heure et lieu de dépôt sont ceux prévus dans les données particulières ;</w:t>
      </w:r>
    </w:p>
    <w:p w:rsidR="005C7D8D" w:rsidRPr="005C7D8D" w:rsidRDefault="005C7D8D" w:rsidP="005C7D8D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after="0" w:line="240" w:lineRule="auto"/>
        <w:rPr>
          <w:rFonts w:ascii="Arial Narrow" w:eastAsia="Times New Roman" w:hAnsi="Arial Narrow" w:cs="Times New Roman"/>
          <w:sz w:val="14"/>
          <w:szCs w:val="10"/>
        </w:rPr>
      </w:pPr>
    </w:p>
    <w:p w:rsidR="005C7D8D" w:rsidRPr="005C7D8D" w:rsidRDefault="005C7D8D" w:rsidP="005C7D8D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after="0" w:line="240" w:lineRule="auto"/>
        <w:rPr>
          <w:rFonts w:ascii="Arial Narrow" w:eastAsia="Times New Roman" w:hAnsi="Arial Narrow" w:cs="Times New Roman"/>
          <w:sz w:val="24"/>
          <w:szCs w:val="20"/>
        </w:rPr>
      </w:pPr>
      <w:r w:rsidRPr="005C7D8D">
        <w:rPr>
          <w:rFonts w:ascii="Arial Narrow" w:eastAsia="Times New Roman" w:hAnsi="Arial Narrow" w:cs="Times New Roman"/>
          <w:sz w:val="24"/>
          <w:szCs w:val="20"/>
        </w:rPr>
        <w:t>Veuillez agréer, Madame/Monsieur, l’assurance de ma considération distinguée.</w:t>
      </w:r>
    </w:p>
    <w:p w:rsidR="005C7D8D" w:rsidRPr="005C7D8D" w:rsidRDefault="005C7D8D" w:rsidP="005C7D8D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after="0" w:line="240" w:lineRule="auto"/>
        <w:rPr>
          <w:rFonts w:ascii="Arial Narrow" w:eastAsia="Times New Roman" w:hAnsi="Arial Narrow" w:cs="Times New Roman"/>
          <w:sz w:val="24"/>
          <w:szCs w:val="20"/>
        </w:rPr>
      </w:pPr>
    </w:p>
    <w:p w:rsidR="005C7D8D" w:rsidRPr="005C7D8D" w:rsidRDefault="005C7D8D" w:rsidP="005C7D8D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after="0" w:line="240" w:lineRule="auto"/>
        <w:rPr>
          <w:rFonts w:ascii="Arial Narrow" w:eastAsia="Times New Roman" w:hAnsi="Arial Narrow" w:cs="Times New Roman"/>
          <w:sz w:val="24"/>
          <w:szCs w:val="20"/>
        </w:rPr>
      </w:pPr>
    </w:p>
    <w:p w:rsidR="005C7D8D" w:rsidRPr="005C7D8D" w:rsidRDefault="005C7D8D" w:rsidP="005C7D8D">
      <w:pPr>
        <w:tabs>
          <w:tab w:val="left" w:pos="28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C7D8D">
        <w:rPr>
          <w:rFonts w:ascii="Times New Roman" w:eastAsia="Times New Roman" w:hAnsi="Times New Roman" w:cs="Times New Roman"/>
          <w:sz w:val="28"/>
          <w:szCs w:val="28"/>
          <w:lang w:eastAsia="fr-FR"/>
        </w:rPr>
        <w:t>Le Directeur,</w:t>
      </w:r>
    </w:p>
    <w:p w:rsidR="005C7D8D" w:rsidRPr="005C7D8D" w:rsidRDefault="005C7D8D" w:rsidP="005C7D8D">
      <w:pPr>
        <w:tabs>
          <w:tab w:val="left" w:pos="28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5C7D8D" w:rsidRPr="005C7D8D" w:rsidRDefault="005C7D8D" w:rsidP="005C7D8D">
      <w:pPr>
        <w:tabs>
          <w:tab w:val="left" w:pos="28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5C7D8D" w:rsidRPr="005C7D8D" w:rsidRDefault="005C7D8D" w:rsidP="005C7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5C7D8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fr-FR"/>
        </w:rPr>
        <w:t xml:space="preserve">Mohamed Lamine dit </w:t>
      </w:r>
      <w:proofErr w:type="spellStart"/>
      <w:r w:rsidRPr="005C7D8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fr-FR"/>
        </w:rPr>
        <w:t>Noukoussa</w:t>
      </w:r>
      <w:proofErr w:type="spellEnd"/>
      <w:r w:rsidRPr="005C7D8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fr-FR"/>
        </w:rPr>
        <w:t xml:space="preserve"> KEITA</w:t>
      </w:r>
    </w:p>
    <w:p w:rsidR="005C7D8D" w:rsidRPr="005C7D8D" w:rsidRDefault="005C7D8D" w:rsidP="005C7D8D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4"/>
          <w:lang w:eastAsia="fr-FR"/>
        </w:rPr>
      </w:pPr>
      <w:r w:rsidRPr="005C7D8D">
        <w:rPr>
          <w:rFonts w:ascii="Calibri" w:eastAsia="Times New Roman" w:hAnsi="Calibri" w:cs="Calibri"/>
          <w:i/>
          <w:iCs/>
          <w:szCs w:val="24"/>
          <w:lang w:eastAsia="fr-FR"/>
        </w:rPr>
        <w:t>Chevalier de l’Ordre National</w:t>
      </w:r>
    </w:p>
    <w:p w:rsidR="00DB5460" w:rsidRDefault="00DB5460">
      <w:bookmarkStart w:id="0" w:name="_GoBack"/>
      <w:bookmarkEnd w:id="0"/>
    </w:p>
    <w:sectPr w:rsidR="00DB5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54B4A"/>
    <w:multiLevelType w:val="singleLevel"/>
    <w:tmpl w:val="2D4E6B2C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8D"/>
    <w:rsid w:val="005C7D8D"/>
    <w:rsid w:val="00D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AC225-0D07-4318-A272-7B1C48C6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2025-10-02T12:09:00Z</dcterms:created>
  <dcterms:modified xsi:type="dcterms:W3CDTF">2025-10-02T12:11:00Z</dcterms:modified>
</cp:coreProperties>
</file>